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E513E" w14:textId="77777777" w:rsidR="00D30A57" w:rsidRPr="0094473B" w:rsidRDefault="00D30A57" w:rsidP="009E7138">
      <w:pPr>
        <w:spacing w:after="0" w:line="240" w:lineRule="auto"/>
        <w:ind w:left="7088" w:firstLine="5"/>
        <w:rPr>
          <w:rFonts w:ascii="Times New Roman" w:eastAsia="Times New Roman" w:hAnsi="Times New Roman" w:cs="Times New Roman"/>
          <w:i/>
          <w:lang w:val="uk-UA" w:eastAsia="ru-RU"/>
        </w:rPr>
      </w:pPr>
      <w:r w:rsidRPr="0094473B">
        <w:rPr>
          <w:rFonts w:ascii="Times New Roman" w:eastAsia="Times New Roman" w:hAnsi="Times New Roman" w:cs="Times New Roman"/>
          <w:i/>
          <w:lang w:val="uk-UA" w:eastAsia="ru-RU"/>
        </w:rPr>
        <w:t>Додаток</w:t>
      </w:r>
      <w:r w:rsidR="009E7138" w:rsidRPr="001967C2">
        <w:rPr>
          <w:rFonts w:ascii="Times New Roman" w:eastAsia="Times New Roman" w:hAnsi="Times New Roman" w:cs="Times New Roman"/>
          <w:i/>
          <w:lang w:eastAsia="ru-RU"/>
        </w:rPr>
        <w:t xml:space="preserve"> </w:t>
      </w:r>
      <w:r w:rsidRPr="0094473B">
        <w:rPr>
          <w:rFonts w:ascii="Times New Roman" w:eastAsia="Times New Roman" w:hAnsi="Times New Roman" w:cs="Times New Roman"/>
          <w:i/>
          <w:lang w:val="uk-UA" w:eastAsia="ru-RU"/>
        </w:rPr>
        <w:t xml:space="preserve"> №1 до протоколу </w:t>
      </w:r>
    </w:p>
    <w:p w14:paraId="2C6F8347" w14:textId="77777777" w:rsidR="00D30A57" w:rsidRPr="001967C2" w:rsidRDefault="00D30A57" w:rsidP="00D30A57">
      <w:pPr>
        <w:spacing w:after="0" w:line="240" w:lineRule="auto"/>
        <w:ind w:left="7088" w:firstLine="5"/>
        <w:jc w:val="both"/>
        <w:rPr>
          <w:rFonts w:ascii="Times New Roman" w:eastAsia="Times New Roman" w:hAnsi="Times New Roman" w:cs="Times New Roman"/>
          <w:i/>
          <w:lang w:val="uk-UA" w:eastAsia="ru-RU"/>
        </w:rPr>
      </w:pPr>
      <w:r w:rsidRPr="0094473B">
        <w:rPr>
          <w:rFonts w:ascii="Times New Roman" w:eastAsia="Times New Roman" w:hAnsi="Times New Roman" w:cs="Times New Roman"/>
          <w:i/>
          <w:lang w:val="uk-UA" w:eastAsia="ru-RU"/>
        </w:rPr>
        <w:t>Наглядової ради  №</w:t>
      </w:r>
      <w:r w:rsidR="001967C2">
        <w:rPr>
          <w:rFonts w:ascii="Times New Roman" w:eastAsia="Times New Roman" w:hAnsi="Times New Roman" w:cs="Times New Roman"/>
          <w:i/>
          <w:lang w:val="uk-UA" w:eastAsia="ru-RU"/>
        </w:rPr>
        <w:t>б/н</w:t>
      </w:r>
    </w:p>
    <w:p w14:paraId="4D0C06C5" w14:textId="77777777" w:rsidR="00D30A57" w:rsidRPr="0094473B" w:rsidRDefault="00D30A57" w:rsidP="00D30A57">
      <w:pPr>
        <w:spacing w:after="0" w:line="240" w:lineRule="auto"/>
        <w:ind w:left="7088" w:firstLine="5"/>
        <w:jc w:val="both"/>
        <w:rPr>
          <w:rFonts w:ascii="Times New Roman" w:eastAsia="Times New Roman" w:hAnsi="Times New Roman" w:cs="Times New Roman"/>
          <w:i/>
          <w:lang w:val="uk-UA" w:eastAsia="ru-RU"/>
        </w:rPr>
      </w:pPr>
      <w:r w:rsidRPr="0094473B">
        <w:rPr>
          <w:rFonts w:ascii="Times New Roman" w:eastAsia="Times New Roman" w:hAnsi="Times New Roman" w:cs="Times New Roman"/>
          <w:i/>
          <w:lang w:val="uk-UA" w:eastAsia="ru-RU"/>
        </w:rPr>
        <w:t xml:space="preserve">від </w:t>
      </w:r>
      <w:r w:rsidR="001967C2">
        <w:rPr>
          <w:rFonts w:ascii="Times New Roman" w:eastAsia="Times New Roman" w:hAnsi="Times New Roman" w:cs="Times New Roman"/>
          <w:i/>
          <w:lang w:val="uk-UA" w:eastAsia="ru-RU"/>
        </w:rPr>
        <w:t>27</w:t>
      </w:r>
      <w:r w:rsidR="001967C2">
        <w:rPr>
          <w:rFonts w:ascii="Times New Roman" w:eastAsia="Times New Roman" w:hAnsi="Times New Roman" w:cs="Times New Roman"/>
          <w:i/>
          <w:lang w:eastAsia="ru-RU"/>
        </w:rPr>
        <w:t>.</w:t>
      </w:r>
      <w:r w:rsidR="001967C2">
        <w:rPr>
          <w:rFonts w:ascii="Times New Roman" w:eastAsia="Times New Roman" w:hAnsi="Times New Roman" w:cs="Times New Roman"/>
          <w:i/>
          <w:lang w:val="uk-UA" w:eastAsia="ru-RU"/>
        </w:rPr>
        <w:t>11</w:t>
      </w:r>
      <w:r w:rsidR="009E7138" w:rsidRPr="001967C2">
        <w:rPr>
          <w:rFonts w:ascii="Times New Roman" w:eastAsia="Times New Roman" w:hAnsi="Times New Roman" w:cs="Times New Roman"/>
          <w:i/>
          <w:lang w:eastAsia="ru-RU"/>
        </w:rPr>
        <w:t>.</w:t>
      </w:r>
      <w:r w:rsidRPr="0094473B">
        <w:rPr>
          <w:rFonts w:ascii="Times New Roman" w:eastAsia="Times New Roman" w:hAnsi="Times New Roman" w:cs="Times New Roman"/>
          <w:i/>
          <w:lang w:val="uk-UA" w:eastAsia="ru-RU"/>
        </w:rPr>
        <w:t>2020 р.</w:t>
      </w:r>
    </w:p>
    <w:p w14:paraId="616C9472" w14:textId="77777777" w:rsidR="00D30A57" w:rsidRPr="0094473B" w:rsidRDefault="00D30A57" w:rsidP="00D30A57">
      <w:pPr>
        <w:spacing w:after="0" w:line="240" w:lineRule="auto"/>
        <w:jc w:val="center"/>
        <w:rPr>
          <w:rFonts w:ascii="Times New Roman" w:eastAsia="Times New Roman" w:hAnsi="Times New Roman" w:cs="Times New Roman"/>
          <w:b/>
          <w:bCs/>
          <w:lang w:val="uk-UA" w:eastAsia="ru-RU"/>
        </w:rPr>
      </w:pPr>
    </w:p>
    <w:p w14:paraId="1D87D44D" w14:textId="77777777" w:rsidR="00D30A57" w:rsidRPr="0094473B" w:rsidRDefault="00D30A57" w:rsidP="00D30A57">
      <w:pPr>
        <w:spacing w:after="0" w:line="240" w:lineRule="auto"/>
        <w:jc w:val="center"/>
        <w:rPr>
          <w:rFonts w:ascii="Times New Roman" w:eastAsia="Times New Roman" w:hAnsi="Times New Roman" w:cs="Times New Roman"/>
          <w:b/>
          <w:bCs/>
          <w:lang w:val="uk-UA" w:eastAsia="ru-RU"/>
        </w:rPr>
      </w:pPr>
    </w:p>
    <w:p w14:paraId="7EE83D40" w14:textId="77777777" w:rsidR="00D30A57" w:rsidRPr="0094473B" w:rsidRDefault="00D30A57" w:rsidP="00D30A57">
      <w:pPr>
        <w:pStyle w:val="a4"/>
        <w:shd w:val="clear" w:color="auto" w:fill="FFFFFF" w:themeFill="background1"/>
        <w:spacing w:before="0" w:beforeAutospacing="0" w:after="0" w:afterAutospacing="0"/>
        <w:jc w:val="center"/>
        <w:rPr>
          <w:sz w:val="22"/>
          <w:szCs w:val="22"/>
        </w:rPr>
      </w:pPr>
      <w:r w:rsidRPr="0094473B">
        <w:rPr>
          <w:rStyle w:val="a5"/>
          <w:sz w:val="22"/>
          <w:szCs w:val="22"/>
        </w:rPr>
        <w:t>ПОВІДОМЛЕННЯ ПРО ПРОВЕДЕННЯ ПОЗАЧЕРГОВИХ ЗАГАЛЬНИХ ЗБОРІВ АКЦІОНЕРІВ</w:t>
      </w:r>
    </w:p>
    <w:p w14:paraId="2E82B1B1" w14:textId="77777777" w:rsidR="00D30A57" w:rsidRPr="0094473B" w:rsidRDefault="00D30A57" w:rsidP="00D30A57">
      <w:pPr>
        <w:pStyle w:val="a4"/>
        <w:shd w:val="clear" w:color="auto" w:fill="FFFFFF" w:themeFill="background1"/>
        <w:spacing w:before="0" w:beforeAutospacing="0" w:after="270" w:afterAutospacing="0"/>
        <w:jc w:val="center"/>
        <w:rPr>
          <w:sz w:val="22"/>
          <w:szCs w:val="22"/>
        </w:rPr>
      </w:pPr>
      <w:proofErr w:type="spellStart"/>
      <w:r w:rsidRPr="0094473B">
        <w:rPr>
          <w:sz w:val="22"/>
          <w:szCs w:val="22"/>
        </w:rPr>
        <w:t>Шановні</w:t>
      </w:r>
      <w:proofErr w:type="spellEnd"/>
      <w:r w:rsidRPr="0094473B">
        <w:rPr>
          <w:sz w:val="22"/>
          <w:szCs w:val="22"/>
        </w:rPr>
        <w:t xml:space="preserve"> </w:t>
      </w:r>
      <w:proofErr w:type="spellStart"/>
      <w:r w:rsidRPr="0094473B">
        <w:rPr>
          <w:sz w:val="22"/>
          <w:szCs w:val="22"/>
        </w:rPr>
        <w:t>акціонери</w:t>
      </w:r>
      <w:proofErr w:type="spellEnd"/>
      <w:r w:rsidRPr="0094473B">
        <w:rPr>
          <w:sz w:val="22"/>
          <w:szCs w:val="22"/>
        </w:rPr>
        <w:t>!</w:t>
      </w:r>
    </w:p>
    <w:p w14:paraId="66E7AD70" w14:textId="77777777" w:rsidR="00D30A57" w:rsidRPr="0094473B" w:rsidRDefault="00D30A57" w:rsidP="00D30A57">
      <w:pPr>
        <w:pStyle w:val="a4"/>
        <w:shd w:val="clear" w:color="auto" w:fill="FFFFFF" w:themeFill="background1"/>
        <w:spacing w:before="0" w:beforeAutospacing="0" w:after="0" w:afterAutospacing="0"/>
        <w:jc w:val="both"/>
        <w:rPr>
          <w:sz w:val="22"/>
          <w:szCs w:val="22"/>
        </w:rPr>
      </w:pPr>
      <w:r w:rsidRPr="0094473B">
        <w:rPr>
          <w:rStyle w:val="a5"/>
          <w:sz w:val="22"/>
          <w:szCs w:val="22"/>
        </w:rPr>
        <w:t>ПРИВАТНЕ АКЦІОНЕРНЕ ТОВАРИСТВО «ГОТЕЛЬ «ПОДІЛЛЯ»</w:t>
      </w:r>
      <w:r w:rsidRPr="0094473B">
        <w:rPr>
          <w:sz w:val="22"/>
          <w:szCs w:val="22"/>
        </w:rPr>
        <w:t xml:space="preserve">, код ЄДРПОУ 21327550, </w:t>
      </w:r>
      <w:proofErr w:type="spellStart"/>
      <w:r w:rsidRPr="0094473B">
        <w:rPr>
          <w:sz w:val="22"/>
          <w:szCs w:val="22"/>
        </w:rPr>
        <w:t>юридична</w:t>
      </w:r>
      <w:proofErr w:type="spellEnd"/>
      <w:r w:rsidRPr="0094473B">
        <w:rPr>
          <w:sz w:val="22"/>
          <w:szCs w:val="22"/>
        </w:rPr>
        <w:t xml:space="preserve"> адреса – 29004, м. </w:t>
      </w:r>
      <w:proofErr w:type="spellStart"/>
      <w:r w:rsidRPr="0094473B">
        <w:rPr>
          <w:sz w:val="22"/>
          <w:szCs w:val="22"/>
        </w:rPr>
        <w:t>Хмельницький</w:t>
      </w:r>
      <w:proofErr w:type="spellEnd"/>
      <w:r w:rsidRPr="0094473B">
        <w:rPr>
          <w:sz w:val="22"/>
          <w:szCs w:val="22"/>
        </w:rPr>
        <w:t xml:space="preserve">, </w:t>
      </w:r>
      <w:proofErr w:type="spellStart"/>
      <w:r w:rsidRPr="0094473B">
        <w:rPr>
          <w:sz w:val="22"/>
          <w:szCs w:val="22"/>
        </w:rPr>
        <w:t>вул</w:t>
      </w:r>
      <w:proofErr w:type="spellEnd"/>
      <w:r w:rsidRPr="0094473B">
        <w:rPr>
          <w:sz w:val="22"/>
          <w:szCs w:val="22"/>
        </w:rPr>
        <w:t>. Шевченка, буд. 34 (</w:t>
      </w:r>
      <w:proofErr w:type="spellStart"/>
      <w:r w:rsidRPr="0094473B">
        <w:rPr>
          <w:rStyle w:val="a5"/>
          <w:sz w:val="22"/>
          <w:szCs w:val="22"/>
        </w:rPr>
        <w:t>надалі</w:t>
      </w:r>
      <w:proofErr w:type="spellEnd"/>
      <w:r w:rsidRPr="0094473B">
        <w:rPr>
          <w:rStyle w:val="a5"/>
          <w:sz w:val="22"/>
          <w:szCs w:val="22"/>
        </w:rPr>
        <w:t xml:space="preserve"> – </w:t>
      </w:r>
      <w:proofErr w:type="spellStart"/>
      <w:r w:rsidRPr="0094473B">
        <w:rPr>
          <w:rStyle w:val="a5"/>
          <w:sz w:val="22"/>
          <w:szCs w:val="22"/>
        </w:rPr>
        <w:t>Товариство</w:t>
      </w:r>
      <w:proofErr w:type="spellEnd"/>
      <w:r w:rsidRPr="0094473B">
        <w:rPr>
          <w:sz w:val="22"/>
          <w:szCs w:val="22"/>
        </w:rPr>
        <w:t xml:space="preserve">) </w:t>
      </w:r>
      <w:proofErr w:type="spellStart"/>
      <w:r w:rsidRPr="0094473B">
        <w:rPr>
          <w:sz w:val="22"/>
          <w:szCs w:val="22"/>
        </w:rPr>
        <w:t>повідомляє</w:t>
      </w:r>
      <w:proofErr w:type="spellEnd"/>
      <w:r w:rsidRPr="0094473B">
        <w:rPr>
          <w:sz w:val="22"/>
          <w:szCs w:val="22"/>
        </w:rPr>
        <w:t xml:space="preserve"> Вас, </w:t>
      </w:r>
      <w:proofErr w:type="spellStart"/>
      <w:r w:rsidRPr="0094473B">
        <w:rPr>
          <w:sz w:val="22"/>
          <w:szCs w:val="22"/>
        </w:rPr>
        <w:t>що</w:t>
      </w:r>
      <w:proofErr w:type="spellEnd"/>
      <w:r w:rsidRPr="0094473B">
        <w:rPr>
          <w:sz w:val="22"/>
          <w:szCs w:val="22"/>
        </w:rPr>
        <w:t> </w:t>
      </w:r>
      <w:r w:rsidR="001967C2">
        <w:rPr>
          <w:sz w:val="22"/>
          <w:szCs w:val="22"/>
          <w:lang w:val="uk-UA"/>
        </w:rPr>
        <w:t>17</w:t>
      </w:r>
      <w:r w:rsidRPr="0094473B">
        <w:rPr>
          <w:rStyle w:val="a5"/>
          <w:sz w:val="22"/>
          <w:szCs w:val="22"/>
        </w:rPr>
        <w:t xml:space="preserve"> </w:t>
      </w:r>
      <w:proofErr w:type="spellStart"/>
      <w:r w:rsidRPr="0094473B">
        <w:rPr>
          <w:rStyle w:val="a5"/>
          <w:sz w:val="22"/>
          <w:szCs w:val="22"/>
        </w:rPr>
        <w:t>грудня</w:t>
      </w:r>
      <w:proofErr w:type="spellEnd"/>
      <w:r w:rsidRPr="0094473B">
        <w:rPr>
          <w:rStyle w:val="a5"/>
          <w:sz w:val="22"/>
          <w:szCs w:val="22"/>
        </w:rPr>
        <w:t xml:space="preserve"> 2020</w:t>
      </w:r>
      <w:r w:rsidRPr="0094473B">
        <w:rPr>
          <w:sz w:val="22"/>
          <w:szCs w:val="22"/>
        </w:rPr>
        <w:t xml:space="preserve"> року об 11:00 год. за адресою:  29004, м. </w:t>
      </w:r>
      <w:proofErr w:type="spellStart"/>
      <w:r w:rsidRPr="0094473B">
        <w:rPr>
          <w:sz w:val="22"/>
          <w:szCs w:val="22"/>
        </w:rPr>
        <w:t>Хмельницький</w:t>
      </w:r>
      <w:proofErr w:type="spellEnd"/>
      <w:r w:rsidRPr="0094473B">
        <w:rPr>
          <w:sz w:val="22"/>
          <w:szCs w:val="22"/>
        </w:rPr>
        <w:t xml:space="preserve">, </w:t>
      </w:r>
      <w:proofErr w:type="spellStart"/>
      <w:r w:rsidRPr="0094473B">
        <w:rPr>
          <w:sz w:val="22"/>
          <w:szCs w:val="22"/>
        </w:rPr>
        <w:t>вул</w:t>
      </w:r>
      <w:proofErr w:type="spellEnd"/>
      <w:r w:rsidRPr="0094473B">
        <w:rPr>
          <w:sz w:val="22"/>
          <w:szCs w:val="22"/>
        </w:rPr>
        <w:t>. Шевченка, буд. 34 (Конференц-зал) </w:t>
      </w:r>
      <w:proofErr w:type="spellStart"/>
      <w:r w:rsidRPr="0094473B">
        <w:rPr>
          <w:rStyle w:val="a5"/>
          <w:sz w:val="22"/>
          <w:szCs w:val="22"/>
        </w:rPr>
        <w:t>відбудуться</w:t>
      </w:r>
      <w:proofErr w:type="spellEnd"/>
      <w:r w:rsidRPr="0094473B">
        <w:rPr>
          <w:rStyle w:val="a5"/>
          <w:sz w:val="22"/>
          <w:szCs w:val="22"/>
        </w:rPr>
        <w:t xml:space="preserve"> </w:t>
      </w:r>
      <w:proofErr w:type="spellStart"/>
      <w:r w:rsidRPr="0094473B">
        <w:rPr>
          <w:rStyle w:val="a5"/>
          <w:sz w:val="22"/>
          <w:szCs w:val="22"/>
        </w:rPr>
        <w:t>Позачергові</w:t>
      </w:r>
      <w:proofErr w:type="spellEnd"/>
      <w:r w:rsidRPr="0094473B">
        <w:rPr>
          <w:rStyle w:val="a5"/>
          <w:sz w:val="22"/>
          <w:szCs w:val="22"/>
        </w:rPr>
        <w:t xml:space="preserve"> </w:t>
      </w:r>
      <w:proofErr w:type="spellStart"/>
      <w:r w:rsidRPr="0094473B">
        <w:rPr>
          <w:rStyle w:val="a5"/>
          <w:sz w:val="22"/>
          <w:szCs w:val="22"/>
        </w:rPr>
        <w:t>Загальні</w:t>
      </w:r>
      <w:proofErr w:type="spellEnd"/>
      <w:r w:rsidRPr="0094473B">
        <w:rPr>
          <w:rStyle w:val="a5"/>
          <w:sz w:val="22"/>
          <w:szCs w:val="22"/>
        </w:rPr>
        <w:t xml:space="preserve"> </w:t>
      </w:r>
      <w:proofErr w:type="spellStart"/>
      <w:r w:rsidRPr="0094473B">
        <w:rPr>
          <w:rStyle w:val="a5"/>
          <w:sz w:val="22"/>
          <w:szCs w:val="22"/>
        </w:rPr>
        <w:t>збори</w:t>
      </w:r>
      <w:proofErr w:type="spellEnd"/>
      <w:r w:rsidRPr="0094473B">
        <w:rPr>
          <w:rStyle w:val="a5"/>
          <w:sz w:val="22"/>
          <w:szCs w:val="22"/>
        </w:rPr>
        <w:t xml:space="preserve"> </w:t>
      </w:r>
      <w:proofErr w:type="spellStart"/>
      <w:r w:rsidRPr="0094473B">
        <w:rPr>
          <w:rStyle w:val="a5"/>
          <w:sz w:val="22"/>
          <w:szCs w:val="22"/>
        </w:rPr>
        <w:t>акціонерів</w:t>
      </w:r>
      <w:proofErr w:type="spellEnd"/>
      <w:r w:rsidRPr="0094473B">
        <w:rPr>
          <w:rStyle w:val="a5"/>
          <w:sz w:val="22"/>
          <w:szCs w:val="22"/>
        </w:rPr>
        <w:t xml:space="preserve"> </w:t>
      </w:r>
      <w:proofErr w:type="spellStart"/>
      <w:r w:rsidRPr="0094473B">
        <w:rPr>
          <w:rStyle w:val="a5"/>
          <w:sz w:val="22"/>
          <w:szCs w:val="22"/>
        </w:rPr>
        <w:t>Товариства</w:t>
      </w:r>
      <w:proofErr w:type="spellEnd"/>
      <w:r w:rsidRPr="0094473B">
        <w:rPr>
          <w:sz w:val="22"/>
          <w:szCs w:val="22"/>
        </w:rPr>
        <w:t>.</w:t>
      </w:r>
    </w:p>
    <w:p w14:paraId="60F58F3B" w14:textId="77777777" w:rsidR="00D30A57" w:rsidRPr="0094473B" w:rsidRDefault="00D30A57" w:rsidP="00D30A57">
      <w:pPr>
        <w:spacing w:after="0" w:line="240" w:lineRule="auto"/>
        <w:jc w:val="both"/>
        <w:rPr>
          <w:rFonts w:ascii="Times New Roman" w:eastAsia="Times New Roman" w:hAnsi="Times New Roman" w:cs="Times New Roman"/>
          <w:lang w:val="uk-UA" w:eastAsia="ru-RU"/>
        </w:rPr>
      </w:pPr>
      <w:r w:rsidRPr="0094473B">
        <w:rPr>
          <w:rFonts w:ascii="Times New Roman" w:eastAsia="Times New Roman" w:hAnsi="Times New Roman" w:cs="Times New Roman"/>
          <w:lang w:val="uk-UA" w:eastAsia="ru-RU"/>
        </w:rPr>
        <w:t xml:space="preserve">Реєстрація акціонерів проводиться </w:t>
      </w:r>
      <w:r w:rsidRPr="009E7138">
        <w:rPr>
          <w:rFonts w:ascii="Times New Roman" w:eastAsia="Times New Roman" w:hAnsi="Times New Roman" w:cs="Times New Roman"/>
          <w:b/>
          <w:lang w:val="uk-UA" w:eastAsia="ru-RU"/>
        </w:rPr>
        <w:t>з 9-30</w:t>
      </w:r>
      <w:r w:rsidRPr="0094473B">
        <w:rPr>
          <w:rFonts w:ascii="Times New Roman" w:eastAsia="Times New Roman" w:hAnsi="Times New Roman" w:cs="Times New Roman"/>
          <w:b/>
          <w:lang w:val="uk-UA" w:eastAsia="ru-RU"/>
        </w:rPr>
        <w:t xml:space="preserve"> годин  до 10-20 годин</w:t>
      </w:r>
      <w:r w:rsidRPr="0094473B">
        <w:rPr>
          <w:rFonts w:ascii="Times New Roman" w:eastAsia="Times New Roman" w:hAnsi="Times New Roman" w:cs="Times New Roman"/>
          <w:lang w:val="uk-UA" w:eastAsia="ru-RU"/>
        </w:rPr>
        <w:t>.</w:t>
      </w:r>
      <w:r w:rsidRPr="0094473B">
        <w:rPr>
          <w:rFonts w:ascii="Times New Roman" w:eastAsia="Times New Roman" w:hAnsi="Times New Roman" w:cs="Times New Roman"/>
          <w:b/>
          <w:lang w:val="uk-UA" w:eastAsia="ru-RU"/>
        </w:rPr>
        <w:t xml:space="preserve"> </w:t>
      </w:r>
      <w:r w:rsidRPr="0094473B">
        <w:rPr>
          <w:rFonts w:ascii="Times New Roman" w:eastAsia="Times New Roman" w:hAnsi="Times New Roman" w:cs="Times New Roman"/>
          <w:lang w:val="uk-UA" w:eastAsia="ru-RU"/>
        </w:rPr>
        <w:t xml:space="preserve"> </w:t>
      </w:r>
    </w:p>
    <w:p w14:paraId="4784B9B4" w14:textId="77777777" w:rsidR="00D30A57" w:rsidRPr="0094473B" w:rsidRDefault="00D30A57" w:rsidP="00D30A57">
      <w:pPr>
        <w:spacing w:after="0" w:line="240" w:lineRule="auto"/>
        <w:jc w:val="both"/>
        <w:rPr>
          <w:rFonts w:ascii="Times New Roman" w:eastAsia="Times New Roman" w:hAnsi="Times New Roman" w:cs="Times New Roman"/>
          <w:lang w:val="uk-UA" w:eastAsia="ru-RU"/>
        </w:rPr>
      </w:pPr>
      <w:r w:rsidRPr="0094473B">
        <w:rPr>
          <w:rFonts w:ascii="Times New Roman" w:eastAsia="Times New Roman" w:hAnsi="Times New Roman" w:cs="Times New Roman"/>
          <w:lang w:val="uk-UA" w:eastAsia="ru-RU"/>
        </w:rPr>
        <w:t xml:space="preserve">Початок Загальних зборів </w:t>
      </w:r>
      <w:r w:rsidR="00E3111E">
        <w:rPr>
          <w:rFonts w:ascii="Times New Roman" w:eastAsia="Times New Roman" w:hAnsi="Times New Roman" w:cs="Times New Roman"/>
          <w:b/>
          <w:lang w:val="uk-UA" w:eastAsia="ru-RU"/>
        </w:rPr>
        <w:t>о  11-00</w:t>
      </w:r>
      <w:r w:rsidRPr="0094473B">
        <w:rPr>
          <w:rFonts w:ascii="Times New Roman" w:eastAsia="Times New Roman" w:hAnsi="Times New Roman" w:cs="Times New Roman"/>
          <w:b/>
          <w:lang w:val="uk-UA" w:eastAsia="ru-RU"/>
        </w:rPr>
        <w:t xml:space="preserve"> годині.</w:t>
      </w:r>
      <w:r w:rsidRPr="0094473B">
        <w:rPr>
          <w:rFonts w:ascii="Times New Roman" w:eastAsia="Times New Roman" w:hAnsi="Times New Roman" w:cs="Times New Roman"/>
          <w:lang w:val="uk-UA" w:eastAsia="ru-RU"/>
        </w:rPr>
        <w:t xml:space="preserve"> </w:t>
      </w:r>
    </w:p>
    <w:p w14:paraId="49D4FE1D" w14:textId="77777777" w:rsidR="00D30A57" w:rsidRPr="0094473B" w:rsidRDefault="00D30A57" w:rsidP="00D30A57">
      <w:pPr>
        <w:spacing w:after="0" w:line="240" w:lineRule="auto"/>
        <w:jc w:val="both"/>
        <w:rPr>
          <w:rFonts w:ascii="Times New Roman" w:eastAsia="Times New Roman" w:hAnsi="Times New Roman" w:cs="Times New Roman"/>
          <w:lang w:val="uk-UA" w:eastAsia="ru-RU"/>
        </w:rPr>
      </w:pPr>
      <w:r w:rsidRPr="0094473B">
        <w:rPr>
          <w:rFonts w:ascii="Times New Roman" w:eastAsia="Times New Roman" w:hAnsi="Times New Roman" w:cs="Times New Roman"/>
          <w:lang w:val="uk-UA" w:eastAsia="ru-RU"/>
        </w:rPr>
        <w:t xml:space="preserve">Дата складення переліку акціонерів, які  мають право на участь в Загальних зборах </w:t>
      </w:r>
      <w:r w:rsidRPr="0094473B">
        <w:rPr>
          <w:rFonts w:ascii="Times New Roman" w:eastAsia="Times New Roman" w:hAnsi="Times New Roman" w:cs="Times New Roman"/>
          <w:lang w:eastAsia="ru-RU"/>
        </w:rPr>
        <w:t xml:space="preserve">– </w:t>
      </w:r>
      <w:r w:rsidR="001967C2">
        <w:rPr>
          <w:rFonts w:ascii="Times New Roman" w:eastAsia="Times New Roman" w:hAnsi="Times New Roman" w:cs="Times New Roman"/>
          <w:lang w:val="uk-UA" w:eastAsia="ru-RU"/>
        </w:rPr>
        <w:t>11</w:t>
      </w:r>
      <w:r w:rsidRPr="001967C2">
        <w:rPr>
          <w:rFonts w:ascii="Times New Roman" w:eastAsia="Times New Roman" w:hAnsi="Times New Roman" w:cs="Times New Roman"/>
          <w:lang w:eastAsia="ru-RU"/>
        </w:rPr>
        <w:t>.</w:t>
      </w:r>
      <w:r w:rsidRPr="001967C2">
        <w:rPr>
          <w:rFonts w:ascii="Times New Roman" w:eastAsia="Times New Roman" w:hAnsi="Times New Roman" w:cs="Times New Roman"/>
          <w:lang w:val="uk-UA" w:eastAsia="ru-RU"/>
        </w:rPr>
        <w:t>12.</w:t>
      </w:r>
      <w:r w:rsidRPr="001967C2">
        <w:rPr>
          <w:rFonts w:ascii="Times New Roman" w:eastAsia="Times New Roman" w:hAnsi="Times New Roman" w:cs="Times New Roman"/>
          <w:lang w:eastAsia="ru-RU"/>
        </w:rPr>
        <w:t>2020</w:t>
      </w:r>
      <w:r w:rsidRPr="0094473B">
        <w:rPr>
          <w:rFonts w:ascii="Times New Roman" w:eastAsia="Times New Roman" w:hAnsi="Times New Roman" w:cs="Times New Roman"/>
          <w:lang w:val="uk-UA" w:eastAsia="ru-RU"/>
        </w:rPr>
        <w:t xml:space="preserve"> року (станом на 24</w:t>
      </w:r>
      <w:r w:rsidRPr="0094473B">
        <w:rPr>
          <w:rFonts w:ascii="Times New Roman" w:eastAsia="Times New Roman" w:hAnsi="Times New Roman" w:cs="Times New Roman"/>
          <w:vertAlign w:val="superscript"/>
          <w:lang w:val="uk-UA" w:eastAsia="ru-RU"/>
        </w:rPr>
        <w:t>00</w:t>
      </w:r>
      <w:r w:rsidRPr="0094473B">
        <w:rPr>
          <w:rFonts w:ascii="Times New Roman" w:eastAsia="Times New Roman" w:hAnsi="Times New Roman" w:cs="Times New Roman"/>
          <w:lang w:val="uk-UA" w:eastAsia="ru-RU"/>
        </w:rPr>
        <w:t>)</w:t>
      </w:r>
      <w:r w:rsidRPr="0094473B">
        <w:rPr>
          <w:rFonts w:ascii="Times New Roman" w:eastAsia="Times New Roman" w:hAnsi="Times New Roman" w:cs="Times New Roman"/>
          <w:vertAlign w:val="superscript"/>
          <w:lang w:val="uk-UA" w:eastAsia="ru-RU"/>
        </w:rPr>
        <w:t xml:space="preserve"> </w:t>
      </w:r>
      <w:r w:rsidRPr="0094473B">
        <w:rPr>
          <w:rFonts w:ascii="Times New Roman" w:eastAsia="Times New Roman" w:hAnsi="Times New Roman" w:cs="Times New Roman"/>
          <w:lang w:val="uk-UA" w:eastAsia="ru-RU"/>
        </w:rPr>
        <w:t>.</w:t>
      </w:r>
    </w:p>
    <w:p w14:paraId="0B258291" w14:textId="77777777" w:rsidR="00D30A57" w:rsidRPr="0094473B" w:rsidRDefault="00D30A57" w:rsidP="00D30A57">
      <w:pPr>
        <w:spacing w:after="0" w:line="240" w:lineRule="auto"/>
        <w:jc w:val="both"/>
        <w:rPr>
          <w:rFonts w:ascii="Times New Roman" w:eastAsia="Times New Roman" w:hAnsi="Times New Roman" w:cs="Times New Roman"/>
          <w:lang w:val="uk-UA" w:eastAsia="ru-RU"/>
        </w:rPr>
      </w:pPr>
      <w:r w:rsidRPr="0094473B">
        <w:rPr>
          <w:rFonts w:ascii="Times New Roman" w:eastAsia="Times New Roman" w:hAnsi="Times New Roman" w:cs="Times New Roman"/>
          <w:lang w:val="uk-UA" w:eastAsia="ru-RU"/>
        </w:rPr>
        <w:t xml:space="preserve">Загальна кількість акцій Товариства (станом на дату складення переліку осіб, яким надсилається повідомлення про проведення Загальних зборів, а саме: на </w:t>
      </w:r>
      <w:r w:rsidR="001967C2">
        <w:rPr>
          <w:rFonts w:ascii="Times New Roman" w:eastAsia="Times New Roman" w:hAnsi="Times New Roman" w:cs="Times New Roman"/>
          <w:lang w:val="uk-UA" w:eastAsia="ru-RU"/>
        </w:rPr>
        <w:t>16. 11</w:t>
      </w:r>
      <w:r w:rsidRPr="001967C2">
        <w:rPr>
          <w:rFonts w:ascii="Times New Roman" w:eastAsia="Times New Roman" w:hAnsi="Times New Roman" w:cs="Times New Roman"/>
          <w:lang w:val="uk-UA" w:eastAsia="ru-RU"/>
        </w:rPr>
        <w:t>.2020р.)</w:t>
      </w:r>
      <w:r w:rsidRPr="0094473B">
        <w:rPr>
          <w:rFonts w:ascii="Times New Roman" w:eastAsia="Times New Roman" w:hAnsi="Times New Roman" w:cs="Times New Roman"/>
          <w:lang w:val="uk-UA" w:eastAsia="ru-RU"/>
        </w:rPr>
        <w:t xml:space="preserve"> – </w:t>
      </w:r>
      <w:r w:rsidR="001967C2">
        <w:rPr>
          <w:rFonts w:ascii="Times New Roman" w:eastAsia="Times New Roman" w:hAnsi="Times New Roman" w:cs="Times New Roman"/>
          <w:lang w:val="uk-UA" w:eastAsia="ru-RU"/>
        </w:rPr>
        <w:t>7344760</w:t>
      </w:r>
      <w:r w:rsidRPr="0094473B">
        <w:rPr>
          <w:rFonts w:ascii="Times New Roman" w:eastAsia="Times New Roman" w:hAnsi="Times New Roman" w:cs="Times New Roman"/>
          <w:lang w:val="uk-UA" w:eastAsia="ru-RU"/>
        </w:rPr>
        <w:t xml:space="preserve"> (</w:t>
      </w:r>
      <w:r w:rsidR="001967C2">
        <w:rPr>
          <w:rFonts w:ascii="Times New Roman" w:eastAsia="Times New Roman" w:hAnsi="Times New Roman" w:cs="Times New Roman"/>
          <w:i/>
          <w:lang w:val="uk-UA" w:eastAsia="ru-RU"/>
        </w:rPr>
        <w:t>сім мільйонів триста сорок чотири тисячі сімсот шістдесят</w:t>
      </w:r>
      <w:r w:rsidRPr="0094473B">
        <w:rPr>
          <w:rFonts w:ascii="Times New Roman" w:eastAsia="Times New Roman" w:hAnsi="Times New Roman" w:cs="Times New Roman"/>
          <w:lang w:val="uk-UA" w:eastAsia="ru-RU"/>
        </w:rPr>
        <w:t>)  штук простих іменних акцій.</w:t>
      </w:r>
    </w:p>
    <w:p w14:paraId="390EBAF6" w14:textId="77777777" w:rsidR="00D30A57" w:rsidRPr="0094473B" w:rsidRDefault="00D30A57" w:rsidP="00D30A57">
      <w:pPr>
        <w:spacing w:after="0" w:line="240" w:lineRule="auto"/>
        <w:jc w:val="both"/>
        <w:rPr>
          <w:rFonts w:ascii="Times New Roman" w:eastAsia="Times New Roman" w:hAnsi="Times New Roman" w:cs="Times New Roman"/>
          <w:lang w:val="uk-UA" w:eastAsia="ru-RU"/>
        </w:rPr>
      </w:pPr>
      <w:r w:rsidRPr="0094473B">
        <w:rPr>
          <w:rFonts w:ascii="Times New Roman" w:eastAsia="Times New Roman" w:hAnsi="Times New Roman" w:cs="Times New Roman"/>
          <w:lang w:val="uk-UA" w:eastAsia="ru-RU"/>
        </w:rPr>
        <w:t xml:space="preserve">Загальна кількість голосуючих акцій Товариства (станом на дату складення переліку осіб, яким надсилається повідомлення про проведення Загальних зборів, а саме: на </w:t>
      </w:r>
      <w:r w:rsidR="001967C2">
        <w:rPr>
          <w:rFonts w:ascii="Times New Roman" w:eastAsia="Times New Roman" w:hAnsi="Times New Roman" w:cs="Times New Roman"/>
          <w:lang w:val="uk-UA" w:eastAsia="ru-RU"/>
        </w:rPr>
        <w:t>16</w:t>
      </w:r>
      <w:r w:rsidRPr="001967C2">
        <w:rPr>
          <w:rFonts w:ascii="Times New Roman" w:eastAsia="Times New Roman" w:hAnsi="Times New Roman" w:cs="Times New Roman"/>
          <w:lang w:val="uk-UA" w:eastAsia="ru-RU"/>
        </w:rPr>
        <w:t>.</w:t>
      </w:r>
      <w:r w:rsidR="001967C2">
        <w:rPr>
          <w:rFonts w:ascii="Times New Roman" w:eastAsia="Times New Roman" w:hAnsi="Times New Roman" w:cs="Times New Roman"/>
          <w:lang w:val="uk-UA" w:eastAsia="ru-RU"/>
        </w:rPr>
        <w:t>11</w:t>
      </w:r>
      <w:r w:rsidRPr="001967C2">
        <w:rPr>
          <w:rFonts w:ascii="Times New Roman" w:eastAsia="Times New Roman" w:hAnsi="Times New Roman" w:cs="Times New Roman"/>
          <w:lang w:val="uk-UA" w:eastAsia="ru-RU"/>
        </w:rPr>
        <w:t>.2020р</w:t>
      </w:r>
      <w:r w:rsidRPr="0094473B">
        <w:rPr>
          <w:rFonts w:ascii="Times New Roman" w:eastAsia="Times New Roman" w:hAnsi="Times New Roman" w:cs="Times New Roman"/>
          <w:lang w:val="uk-UA" w:eastAsia="ru-RU"/>
        </w:rPr>
        <w:t xml:space="preserve">. </w:t>
      </w:r>
      <w:r w:rsidR="001967C2" w:rsidRPr="0094473B">
        <w:rPr>
          <w:rFonts w:ascii="Times New Roman" w:eastAsia="Times New Roman" w:hAnsi="Times New Roman" w:cs="Times New Roman"/>
          <w:lang w:val="uk-UA" w:eastAsia="ru-RU"/>
        </w:rPr>
        <w:t xml:space="preserve">– </w:t>
      </w:r>
      <w:r w:rsidR="001967C2">
        <w:rPr>
          <w:rFonts w:ascii="Times New Roman" w:eastAsia="Times New Roman" w:hAnsi="Times New Roman" w:cs="Times New Roman"/>
          <w:lang w:val="uk-UA" w:eastAsia="ru-RU"/>
        </w:rPr>
        <w:t>7344760</w:t>
      </w:r>
      <w:r w:rsidR="001967C2" w:rsidRPr="0094473B">
        <w:rPr>
          <w:rFonts w:ascii="Times New Roman" w:eastAsia="Times New Roman" w:hAnsi="Times New Roman" w:cs="Times New Roman"/>
          <w:lang w:val="uk-UA" w:eastAsia="ru-RU"/>
        </w:rPr>
        <w:t xml:space="preserve"> (</w:t>
      </w:r>
      <w:r w:rsidR="001967C2">
        <w:rPr>
          <w:rFonts w:ascii="Times New Roman" w:eastAsia="Times New Roman" w:hAnsi="Times New Roman" w:cs="Times New Roman"/>
          <w:i/>
          <w:lang w:val="uk-UA" w:eastAsia="ru-RU"/>
        </w:rPr>
        <w:t>сім мільйонів триста сорок чотири тисячі сімсот шістдесят</w:t>
      </w:r>
      <w:r w:rsidR="001967C2" w:rsidRPr="0094473B">
        <w:rPr>
          <w:rFonts w:ascii="Times New Roman" w:eastAsia="Times New Roman" w:hAnsi="Times New Roman" w:cs="Times New Roman"/>
          <w:lang w:val="uk-UA" w:eastAsia="ru-RU"/>
        </w:rPr>
        <w:t>)</w:t>
      </w:r>
      <w:r w:rsidRPr="0094473B">
        <w:rPr>
          <w:rFonts w:ascii="Times New Roman" w:eastAsia="Times New Roman" w:hAnsi="Times New Roman" w:cs="Times New Roman"/>
          <w:lang w:val="uk-UA" w:eastAsia="ru-RU"/>
        </w:rPr>
        <w:t xml:space="preserve"> штук простих іменних акцій.</w:t>
      </w:r>
    </w:p>
    <w:p w14:paraId="05273162" w14:textId="77777777" w:rsidR="00D30A57" w:rsidRPr="0094473B" w:rsidRDefault="00D30A57" w:rsidP="00D30A57">
      <w:pPr>
        <w:spacing w:after="0" w:line="240" w:lineRule="auto"/>
        <w:jc w:val="center"/>
        <w:rPr>
          <w:rFonts w:ascii="Times New Roman" w:eastAsia="Times New Roman" w:hAnsi="Times New Roman" w:cs="Times New Roman"/>
          <w:b/>
          <w:lang w:val="uk-UA" w:eastAsia="ru-RU"/>
        </w:rPr>
      </w:pPr>
    </w:p>
    <w:p w14:paraId="4B9E310D" w14:textId="77777777" w:rsidR="00D30A57" w:rsidRPr="0094473B" w:rsidRDefault="00D30A57" w:rsidP="00D30A57">
      <w:pPr>
        <w:spacing w:after="0" w:line="240" w:lineRule="auto"/>
        <w:jc w:val="center"/>
        <w:rPr>
          <w:rFonts w:ascii="Times New Roman" w:eastAsia="Times New Roman" w:hAnsi="Times New Roman" w:cs="Times New Roman"/>
          <w:b/>
          <w:lang w:val="uk-UA" w:eastAsia="ru-RU"/>
        </w:rPr>
      </w:pPr>
      <w:r w:rsidRPr="0094473B">
        <w:rPr>
          <w:rFonts w:ascii="Times New Roman" w:eastAsia="Times New Roman" w:hAnsi="Times New Roman" w:cs="Times New Roman"/>
          <w:b/>
          <w:lang w:val="uk-UA" w:eastAsia="ru-RU"/>
        </w:rPr>
        <w:t>ПОРЯД</w:t>
      </w:r>
      <w:r w:rsidR="003141ED">
        <w:rPr>
          <w:rFonts w:ascii="Times New Roman" w:eastAsia="Times New Roman" w:hAnsi="Times New Roman" w:cs="Times New Roman"/>
          <w:b/>
          <w:lang w:val="uk-UA" w:eastAsia="ru-RU"/>
        </w:rPr>
        <w:t>ОК</w:t>
      </w:r>
      <w:r w:rsidRPr="0094473B">
        <w:rPr>
          <w:rFonts w:ascii="Times New Roman" w:eastAsia="Times New Roman" w:hAnsi="Times New Roman" w:cs="Times New Roman"/>
          <w:b/>
          <w:lang w:val="uk-UA" w:eastAsia="ru-RU"/>
        </w:rPr>
        <w:t xml:space="preserve"> ДЕНН</w:t>
      </w:r>
      <w:r w:rsidR="00F64C25" w:rsidRPr="0094473B">
        <w:rPr>
          <w:rFonts w:ascii="Times New Roman" w:eastAsia="Times New Roman" w:hAnsi="Times New Roman" w:cs="Times New Roman"/>
          <w:b/>
          <w:lang w:val="uk-UA" w:eastAsia="ru-RU"/>
        </w:rPr>
        <w:t>ИЙ</w:t>
      </w:r>
      <w:r w:rsidRPr="0094473B">
        <w:rPr>
          <w:rFonts w:ascii="Times New Roman" w:eastAsia="Times New Roman" w:hAnsi="Times New Roman" w:cs="Times New Roman"/>
          <w:b/>
          <w:lang w:val="uk-UA" w:eastAsia="ru-RU"/>
        </w:rPr>
        <w:t>:</w:t>
      </w:r>
    </w:p>
    <w:p w14:paraId="0ECC9F42" w14:textId="77777777" w:rsidR="00D30A57" w:rsidRPr="0094473B" w:rsidRDefault="00D30A57" w:rsidP="00D30A57">
      <w:pPr>
        <w:spacing w:after="0" w:line="240" w:lineRule="auto"/>
        <w:jc w:val="center"/>
        <w:rPr>
          <w:rFonts w:ascii="Times New Roman" w:eastAsia="Times New Roman" w:hAnsi="Times New Roman" w:cs="Times New Roman"/>
          <w:b/>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D30A57" w:rsidRPr="0094473B" w14:paraId="212FDEA1" w14:textId="77777777" w:rsidTr="0025371A">
        <w:tc>
          <w:tcPr>
            <w:tcW w:w="9345" w:type="dxa"/>
            <w:shd w:val="clear" w:color="auto" w:fill="auto"/>
          </w:tcPr>
          <w:p w14:paraId="5B067127" w14:textId="77777777" w:rsidR="00D30A57" w:rsidRPr="0094473B" w:rsidRDefault="00D30A57" w:rsidP="00392396">
            <w:pPr>
              <w:spacing w:after="0" w:line="240" w:lineRule="auto"/>
              <w:contextualSpacing/>
              <w:jc w:val="both"/>
              <w:rPr>
                <w:rFonts w:ascii="Times New Roman" w:eastAsia="Times New Roman" w:hAnsi="Times New Roman" w:cs="Times New Roman"/>
                <w:b/>
                <w:lang w:val="uk-UA" w:eastAsia="uk-UA"/>
              </w:rPr>
            </w:pPr>
            <w:r w:rsidRPr="0094473B">
              <w:rPr>
                <w:rFonts w:ascii="Times New Roman" w:eastAsia="Times New Roman" w:hAnsi="Times New Roman" w:cs="Times New Roman"/>
                <w:b/>
                <w:lang w:val="uk-UA" w:eastAsia="uk-UA"/>
              </w:rPr>
              <w:t xml:space="preserve">1. </w:t>
            </w:r>
            <w:r w:rsidR="00392396">
              <w:rPr>
                <w:rFonts w:ascii="Times New Roman" w:eastAsia="Times New Roman" w:hAnsi="Times New Roman" w:cs="Times New Roman"/>
                <w:b/>
                <w:lang w:val="uk-UA" w:eastAsia="uk-UA"/>
              </w:rPr>
              <w:t>Уповноважити Голову правління - Скрипку Івана Івановича виступити поручителем від імені ПрАТ «Готель «Поділля» за кредитним договором.</w:t>
            </w:r>
          </w:p>
        </w:tc>
      </w:tr>
      <w:tr w:rsidR="00D30A57" w:rsidRPr="0094473B" w14:paraId="3FC7BC35" w14:textId="77777777" w:rsidTr="0025371A">
        <w:tc>
          <w:tcPr>
            <w:tcW w:w="9345" w:type="dxa"/>
            <w:shd w:val="clear" w:color="auto" w:fill="auto"/>
          </w:tcPr>
          <w:p w14:paraId="447C8AD3" w14:textId="77777777" w:rsidR="00392396" w:rsidRDefault="00D30A57" w:rsidP="00392396">
            <w:pPr>
              <w:widowControl w:val="0"/>
              <w:shd w:val="clear" w:color="auto" w:fill="FFFFFF"/>
              <w:autoSpaceDE w:val="0"/>
              <w:autoSpaceDN w:val="0"/>
              <w:adjustRightInd w:val="0"/>
              <w:spacing w:after="0" w:line="288" w:lineRule="auto"/>
              <w:ind w:firstLine="284"/>
              <w:jc w:val="both"/>
              <w:outlineLvl w:val="0"/>
              <w:rPr>
                <w:rFonts w:ascii="Times New Roman" w:eastAsia="Times New Roman" w:hAnsi="Times New Roman" w:cs="Times New Roman"/>
                <w:i/>
                <w:u w:val="single"/>
                <w:lang w:val="uk-UA"/>
              </w:rPr>
            </w:pPr>
            <w:r w:rsidRPr="0094473B">
              <w:rPr>
                <w:rFonts w:ascii="Times New Roman" w:eastAsia="Times New Roman" w:hAnsi="Times New Roman" w:cs="Times New Roman"/>
                <w:i/>
                <w:u w:val="single"/>
                <w:lang w:val="uk-UA"/>
              </w:rPr>
              <w:t>Проект рішення:</w:t>
            </w:r>
          </w:p>
          <w:p w14:paraId="78E68D4D" w14:textId="77777777" w:rsidR="00D30A57" w:rsidRPr="00392396" w:rsidRDefault="00392396" w:rsidP="00392396">
            <w:pPr>
              <w:widowControl w:val="0"/>
              <w:shd w:val="clear" w:color="auto" w:fill="FFFFFF"/>
              <w:autoSpaceDE w:val="0"/>
              <w:autoSpaceDN w:val="0"/>
              <w:adjustRightInd w:val="0"/>
              <w:spacing w:after="0" w:line="288" w:lineRule="auto"/>
              <w:ind w:firstLine="284"/>
              <w:jc w:val="both"/>
              <w:outlineLvl w:val="0"/>
              <w:rPr>
                <w:rFonts w:ascii="Times New Roman" w:eastAsia="Times New Roman" w:hAnsi="Times New Roman" w:cs="Times New Roman"/>
                <w:i/>
                <w:u w:val="single"/>
                <w:lang w:val="uk-UA"/>
              </w:rPr>
            </w:pPr>
            <w:r w:rsidRPr="00392396">
              <w:rPr>
                <w:rFonts w:ascii="Times New Roman" w:eastAsia="Times New Roman" w:hAnsi="Times New Roman" w:cs="Times New Roman"/>
                <w:lang w:val="uk-UA" w:eastAsia="uk-UA"/>
              </w:rPr>
              <w:t xml:space="preserve"> Уповноважити Голову правління - Скрипку Івана Івановича виступити поручителем від імені ПрАТ «Готель «Поділля» за кредитним договором, заключним між АТ АБ «Радабанк» та Скрипкою Наталією Василівною на суму 1 500 000,00 грн. (Один мільйон гривень).</w:t>
            </w:r>
          </w:p>
        </w:tc>
      </w:tr>
      <w:tr w:rsidR="00D30A57" w:rsidRPr="0094473B" w14:paraId="54C94C1D" w14:textId="77777777" w:rsidTr="0025371A">
        <w:tc>
          <w:tcPr>
            <w:tcW w:w="9345" w:type="dxa"/>
            <w:shd w:val="clear" w:color="auto" w:fill="auto"/>
          </w:tcPr>
          <w:p w14:paraId="6C8C1332" w14:textId="77777777" w:rsidR="00D30A57" w:rsidRPr="0094473B" w:rsidRDefault="00D30A57" w:rsidP="00392396">
            <w:pPr>
              <w:spacing w:after="0" w:line="240" w:lineRule="auto"/>
              <w:jc w:val="both"/>
              <w:rPr>
                <w:rFonts w:ascii="Times New Roman" w:hAnsi="Times New Roman" w:cs="Times New Roman"/>
                <w:b/>
                <w:bCs/>
                <w:lang w:val="uk-UA"/>
              </w:rPr>
            </w:pPr>
            <w:r w:rsidRPr="0094473B">
              <w:rPr>
                <w:rFonts w:ascii="Times New Roman" w:hAnsi="Times New Roman" w:cs="Times New Roman"/>
                <w:b/>
                <w:bCs/>
                <w:lang w:val="uk-UA"/>
              </w:rPr>
              <w:t>2.</w:t>
            </w:r>
            <w:r w:rsidR="00392396">
              <w:rPr>
                <w:rFonts w:ascii="Times New Roman" w:hAnsi="Times New Roman" w:cs="Times New Roman"/>
                <w:b/>
                <w:bCs/>
                <w:lang w:val="uk-UA"/>
              </w:rPr>
              <w:t xml:space="preserve"> Переобрання членів Наглядової ради</w:t>
            </w:r>
          </w:p>
        </w:tc>
      </w:tr>
      <w:tr w:rsidR="00D30A57" w:rsidRPr="0094473B" w14:paraId="44C7704C" w14:textId="77777777" w:rsidTr="0025371A">
        <w:tc>
          <w:tcPr>
            <w:tcW w:w="9345" w:type="dxa"/>
            <w:shd w:val="clear" w:color="auto" w:fill="auto"/>
          </w:tcPr>
          <w:p w14:paraId="4979E48D" w14:textId="77777777" w:rsidR="00D30A57" w:rsidRPr="0094473B" w:rsidRDefault="00D30A57" w:rsidP="00193216">
            <w:pPr>
              <w:widowControl w:val="0"/>
              <w:shd w:val="clear" w:color="auto" w:fill="FFFFFF"/>
              <w:autoSpaceDE w:val="0"/>
              <w:autoSpaceDN w:val="0"/>
              <w:adjustRightInd w:val="0"/>
              <w:spacing w:after="0" w:line="288" w:lineRule="auto"/>
              <w:ind w:firstLine="284"/>
              <w:jc w:val="both"/>
              <w:outlineLvl w:val="0"/>
              <w:rPr>
                <w:rFonts w:ascii="Times New Roman" w:eastAsia="Times New Roman" w:hAnsi="Times New Roman" w:cs="Times New Roman"/>
                <w:i/>
                <w:u w:val="single"/>
                <w:lang w:val="uk-UA"/>
              </w:rPr>
            </w:pPr>
            <w:r w:rsidRPr="0094473B">
              <w:rPr>
                <w:rFonts w:ascii="Times New Roman" w:eastAsia="Times New Roman" w:hAnsi="Times New Roman" w:cs="Times New Roman"/>
                <w:i/>
                <w:u w:val="single"/>
                <w:lang w:val="uk-UA"/>
              </w:rPr>
              <w:t>Проект рішення:</w:t>
            </w:r>
          </w:p>
          <w:p w14:paraId="6441E444" w14:textId="77777777" w:rsidR="00E91B83" w:rsidRDefault="00392396" w:rsidP="00E91B83">
            <w:pPr>
              <w:spacing w:after="0"/>
              <w:jc w:val="both"/>
              <w:rPr>
                <w:rFonts w:ascii="Times New Roman" w:hAnsi="Times New Roman" w:cs="Times New Roman"/>
                <w:lang w:val="uk-UA"/>
              </w:rPr>
            </w:pPr>
            <w:r>
              <w:rPr>
                <w:rFonts w:ascii="Times New Roman" w:hAnsi="Times New Roman" w:cs="Times New Roman"/>
                <w:lang w:val="uk-UA"/>
              </w:rPr>
              <w:t>Переобрати член</w:t>
            </w:r>
            <w:r w:rsidR="00E91B83">
              <w:rPr>
                <w:rFonts w:ascii="Times New Roman" w:hAnsi="Times New Roman" w:cs="Times New Roman"/>
                <w:lang w:val="uk-UA"/>
              </w:rPr>
              <w:t>а</w:t>
            </w:r>
            <w:r>
              <w:rPr>
                <w:rFonts w:ascii="Times New Roman" w:hAnsi="Times New Roman" w:cs="Times New Roman"/>
                <w:lang w:val="uk-UA"/>
              </w:rPr>
              <w:t xml:space="preserve"> Наглядової ради </w:t>
            </w:r>
            <w:r w:rsidR="00D30A57" w:rsidRPr="0094473B">
              <w:rPr>
                <w:rFonts w:ascii="Times New Roman" w:hAnsi="Times New Roman" w:cs="Times New Roman"/>
                <w:lang w:val="uk-UA"/>
              </w:rPr>
              <w:t> </w:t>
            </w:r>
            <w:r>
              <w:rPr>
                <w:rFonts w:ascii="Times New Roman" w:hAnsi="Times New Roman" w:cs="Times New Roman"/>
                <w:lang w:val="uk-UA"/>
              </w:rPr>
              <w:t xml:space="preserve">Товариства. </w:t>
            </w:r>
          </w:p>
          <w:p w14:paraId="4EDEE5E2" w14:textId="77777777" w:rsidR="00E91B83" w:rsidRDefault="00E91B83" w:rsidP="00E91B83">
            <w:pPr>
              <w:spacing w:after="0"/>
              <w:jc w:val="both"/>
              <w:rPr>
                <w:rFonts w:ascii="Times New Roman" w:hAnsi="Times New Roman" w:cs="Times New Roman"/>
                <w:lang w:val="uk-UA"/>
              </w:rPr>
            </w:pPr>
            <w:r>
              <w:rPr>
                <w:rFonts w:ascii="Times New Roman" w:hAnsi="Times New Roman" w:cs="Times New Roman"/>
                <w:lang w:val="uk-UA"/>
              </w:rPr>
              <w:t>Припинити повноваження члена Наглядової ради Скрипки Валентини Іванівни.</w:t>
            </w:r>
          </w:p>
          <w:p w14:paraId="5825FF7E" w14:textId="77777777" w:rsidR="00392396" w:rsidRPr="00392396" w:rsidRDefault="00E91B83" w:rsidP="00E91B83">
            <w:pPr>
              <w:spacing w:after="0"/>
              <w:jc w:val="both"/>
              <w:rPr>
                <w:rFonts w:ascii="Times New Roman" w:hAnsi="Times New Roman" w:cs="Times New Roman"/>
                <w:lang w:eastAsia="ru-RU"/>
              </w:rPr>
            </w:pPr>
            <w:r>
              <w:rPr>
                <w:rFonts w:ascii="Times New Roman" w:hAnsi="Times New Roman" w:cs="Times New Roman"/>
                <w:lang w:val="uk-UA"/>
              </w:rPr>
              <w:t>Затвердити кандидатуру члена Наглядової ради - Скрипка Наталя Василівна.</w:t>
            </w:r>
          </w:p>
        </w:tc>
      </w:tr>
      <w:tr w:rsidR="003141ED" w:rsidRPr="0094473B" w14:paraId="51BDAC85" w14:textId="77777777" w:rsidTr="0025371A">
        <w:tc>
          <w:tcPr>
            <w:tcW w:w="9345" w:type="dxa"/>
            <w:shd w:val="clear" w:color="auto" w:fill="auto"/>
          </w:tcPr>
          <w:p w14:paraId="322BE030" w14:textId="77777777" w:rsidR="003141ED" w:rsidRPr="003141ED" w:rsidRDefault="003141ED" w:rsidP="003141ED">
            <w:pPr>
              <w:widowControl w:val="0"/>
              <w:shd w:val="clear" w:color="auto" w:fill="FFFFFF"/>
              <w:autoSpaceDE w:val="0"/>
              <w:autoSpaceDN w:val="0"/>
              <w:adjustRightInd w:val="0"/>
              <w:spacing w:after="0" w:line="288" w:lineRule="auto"/>
              <w:ind w:firstLine="284"/>
              <w:outlineLvl w:val="0"/>
              <w:rPr>
                <w:rFonts w:ascii="Times New Roman" w:eastAsia="Times New Roman" w:hAnsi="Times New Roman" w:cs="Times New Roman"/>
                <w:b/>
                <w:lang w:val="uk-UA"/>
              </w:rPr>
            </w:pPr>
            <w:r>
              <w:rPr>
                <w:rFonts w:ascii="Times New Roman" w:eastAsia="Times New Roman" w:hAnsi="Times New Roman" w:cs="Times New Roman"/>
                <w:b/>
                <w:lang w:val="uk-UA"/>
              </w:rPr>
              <w:t>3</w:t>
            </w:r>
            <w:r w:rsidRPr="003141ED">
              <w:rPr>
                <w:rFonts w:ascii="Times New Roman" w:eastAsia="Times New Roman" w:hAnsi="Times New Roman" w:cs="Times New Roman"/>
                <w:b/>
                <w:lang w:val="uk-UA"/>
              </w:rPr>
              <w:t xml:space="preserve">. Про прийняття рішення про попереднє надання згоди на вчинення Товариством значних правочинів у всіх випадках, передбачених Законом України «Про акціонерні товариства». </w:t>
            </w:r>
          </w:p>
          <w:p w14:paraId="58445D57" w14:textId="77777777" w:rsidR="003141ED" w:rsidRPr="0094473B" w:rsidRDefault="003141ED" w:rsidP="003141ED">
            <w:pPr>
              <w:widowControl w:val="0"/>
              <w:shd w:val="clear" w:color="auto" w:fill="FFFFFF"/>
              <w:autoSpaceDE w:val="0"/>
              <w:autoSpaceDN w:val="0"/>
              <w:adjustRightInd w:val="0"/>
              <w:spacing w:after="0" w:line="288" w:lineRule="auto"/>
              <w:ind w:firstLine="284"/>
              <w:outlineLvl w:val="0"/>
              <w:rPr>
                <w:rFonts w:ascii="Times New Roman" w:eastAsia="Times New Roman" w:hAnsi="Times New Roman" w:cs="Times New Roman"/>
                <w:i/>
                <w:u w:val="single"/>
                <w:lang w:val="uk-UA"/>
              </w:rPr>
            </w:pPr>
          </w:p>
        </w:tc>
      </w:tr>
      <w:tr w:rsidR="003141ED" w:rsidRPr="0094473B" w14:paraId="1ADCFA2F" w14:textId="77777777" w:rsidTr="0025371A">
        <w:tc>
          <w:tcPr>
            <w:tcW w:w="9345" w:type="dxa"/>
            <w:shd w:val="clear" w:color="auto" w:fill="auto"/>
          </w:tcPr>
          <w:p w14:paraId="749042F4" w14:textId="77777777" w:rsidR="003141ED" w:rsidRPr="003141ED" w:rsidRDefault="003141ED" w:rsidP="003141ED">
            <w:pPr>
              <w:widowControl w:val="0"/>
              <w:shd w:val="clear" w:color="auto" w:fill="FFFFFF"/>
              <w:autoSpaceDE w:val="0"/>
              <w:autoSpaceDN w:val="0"/>
              <w:adjustRightInd w:val="0"/>
              <w:spacing w:after="0" w:line="288" w:lineRule="auto"/>
              <w:ind w:firstLine="284"/>
              <w:outlineLvl w:val="0"/>
              <w:rPr>
                <w:rFonts w:ascii="Times New Roman" w:eastAsia="Times New Roman" w:hAnsi="Times New Roman" w:cs="Times New Roman"/>
                <w:i/>
                <w:u w:val="single"/>
                <w:lang w:val="uk-UA"/>
              </w:rPr>
            </w:pPr>
            <w:r w:rsidRPr="003141ED">
              <w:rPr>
                <w:rFonts w:ascii="Times New Roman" w:eastAsia="Times New Roman" w:hAnsi="Times New Roman" w:cs="Times New Roman"/>
                <w:i/>
                <w:u w:val="single"/>
                <w:lang w:val="uk-UA"/>
              </w:rPr>
              <w:t>Проект рішення:</w:t>
            </w:r>
          </w:p>
          <w:p w14:paraId="5D658645" w14:textId="77777777" w:rsidR="003141ED" w:rsidRPr="0094473B" w:rsidRDefault="003141ED" w:rsidP="003141ED">
            <w:pPr>
              <w:widowControl w:val="0"/>
              <w:shd w:val="clear" w:color="auto" w:fill="FFFFFF"/>
              <w:autoSpaceDE w:val="0"/>
              <w:autoSpaceDN w:val="0"/>
              <w:adjustRightInd w:val="0"/>
              <w:spacing w:after="0" w:line="288" w:lineRule="auto"/>
              <w:ind w:firstLine="284"/>
              <w:jc w:val="both"/>
              <w:outlineLvl w:val="0"/>
              <w:rPr>
                <w:rFonts w:ascii="Times New Roman" w:eastAsia="Times New Roman" w:hAnsi="Times New Roman" w:cs="Times New Roman"/>
                <w:i/>
                <w:u w:val="single"/>
                <w:lang w:val="uk-UA"/>
              </w:rPr>
            </w:pPr>
            <w:r w:rsidRPr="003141ED">
              <w:rPr>
                <w:rFonts w:ascii="Times New Roman" w:eastAsia="Times New Roman" w:hAnsi="Times New Roman" w:cs="Times New Roman"/>
                <w:lang w:val="uk-UA"/>
              </w:rPr>
              <w:t>Надати попередню згоду на вчинення ПрАТ «Готель»</w:t>
            </w:r>
            <w:r>
              <w:rPr>
                <w:rFonts w:ascii="Times New Roman" w:eastAsia="Times New Roman" w:hAnsi="Times New Roman" w:cs="Times New Roman"/>
                <w:lang w:val="uk-UA"/>
              </w:rPr>
              <w:t xml:space="preserve"> </w:t>
            </w:r>
            <w:r w:rsidRPr="003141ED">
              <w:rPr>
                <w:rFonts w:ascii="Times New Roman" w:eastAsia="Times New Roman" w:hAnsi="Times New Roman" w:cs="Times New Roman"/>
                <w:lang w:val="uk-UA"/>
              </w:rPr>
              <w:t xml:space="preserve">Поділля» значних правочинів, які будуть вчинятися Товариством впродовж </w:t>
            </w:r>
            <w:r>
              <w:rPr>
                <w:rFonts w:ascii="Times New Roman" w:eastAsia="Times New Roman" w:hAnsi="Times New Roman" w:cs="Times New Roman"/>
                <w:lang w:val="uk-UA"/>
              </w:rPr>
              <w:t>2020-2021</w:t>
            </w:r>
            <w:r w:rsidRPr="003141ED">
              <w:rPr>
                <w:rFonts w:ascii="Times New Roman" w:eastAsia="Times New Roman" w:hAnsi="Times New Roman" w:cs="Times New Roman"/>
                <w:lang w:val="uk-UA"/>
              </w:rPr>
              <w:t xml:space="preserve"> рок</w:t>
            </w:r>
            <w:r>
              <w:rPr>
                <w:rFonts w:ascii="Times New Roman" w:eastAsia="Times New Roman" w:hAnsi="Times New Roman" w:cs="Times New Roman"/>
                <w:lang w:val="uk-UA"/>
              </w:rPr>
              <w:t>ів</w:t>
            </w:r>
            <w:r w:rsidRPr="003141ED">
              <w:rPr>
                <w:rFonts w:ascii="Times New Roman" w:eastAsia="Times New Roman" w:hAnsi="Times New Roman" w:cs="Times New Roman"/>
                <w:lang w:val="uk-UA"/>
              </w:rPr>
              <w:t xml:space="preserve"> у ході фінансово-господарської діяльності підприємства  у всіх випадках, визначених чинним законодавством України</w:t>
            </w:r>
            <w:r w:rsidRPr="003141ED">
              <w:rPr>
                <w:rFonts w:ascii="Times New Roman" w:eastAsia="Times New Roman" w:hAnsi="Times New Roman" w:cs="Times New Roman"/>
                <w:i/>
                <w:u w:val="single"/>
                <w:lang w:val="uk-UA"/>
              </w:rPr>
              <w:t>.</w:t>
            </w:r>
          </w:p>
        </w:tc>
      </w:tr>
    </w:tbl>
    <w:p w14:paraId="2A768CE1" w14:textId="77777777" w:rsidR="00D30A57" w:rsidRPr="0094473B" w:rsidRDefault="00D30A57" w:rsidP="00D30A57">
      <w:pPr>
        <w:shd w:val="clear" w:color="auto" w:fill="FFFFFF"/>
        <w:spacing w:after="0" w:line="240" w:lineRule="auto"/>
        <w:jc w:val="both"/>
        <w:rPr>
          <w:rFonts w:ascii="Times New Roman" w:eastAsia="Times New Roman" w:hAnsi="Times New Roman" w:cs="Times New Roman"/>
          <w:lang w:val="uk-UA" w:eastAsia="ru-RU"/>
        </w:rPr>
      </w:pPr>
    </w:p>
    <w:p w14:paraId="2107693C" w14:textId="77777777" w:rsidR="00D30A57" w:rsidRPr="00E91B83" w:rsidRDefault="00D30A57" w:rsidP="00D30A57">
      <w:pPr>
        <w:tabs>
          <w:tab w:val="left" w:pos="0"/>
          <w:tab w:val="left" w:pos="867"/>
          <w:tab w:val="left" w:pos="1130"/>
        </w:tabs>
        <w:spacing w:line="256" w:lineRule="auto"/>
        <w:jc w:val="both"/>
        <w:rPr>
          <w:rFonts w:ascii="Times New Roman" w:eastAsia="Times New Roman" w:hAnsi="Times New Roman" w:cs="Times New Roman"/>
          <w:b/>
          <w:u w:val="single"/>
          <w:lang w:eastAsia="ru-RU"/>
        </w:rPr>
      </w:pPr>
      <w:r w:rsidRPr="0094473B">
        <w:rPr>
          <w:rFonts w:ascii="Times New Roman" w:hAnsi="Times New Roman" w:cs="Times New Roman"/>
          <w:lang w:val="uk-UA"/>
        </w:rPr>
        <w:t xml:space="preserve">Інформація з проектами рішень щодо питань, включених до порядку денного, розміщена на власному веб-сайті </w:t>
      </w:r>
      <w:r w:rsidRPr="0094473B">
        <w:rPr>
          <w:rFonts w:ascii="Times New Roman" w:hAnsi="Times New Roman" w:cs="Times New Roman"/>
        </w:rPr>
        <w:t xml:space="preserve"> </w:t>
      </w:r>
      <w:proofErr w:type="spellStart"/>
      <w:r w:rsidRPr="0094473B">
        <w:rPr>
          <w:rFonts w:ascii="Times New Roman" w:hAnsi="Times New Roman" w:cs="Times New Roman"/>
        </w:rPr>
        <w:t>Товариства</w:t>
      </w:r>
      <w:proofErr w:type="spellEnd"/>
      <w:r w:rsidRPr="0094473B">
        <w:rPr>
          <w:rFonts w:ascii="Times New Roman" w:hAnsi="Times New Roman" w:cs="Times New Roman"/>
        </w:rPr>
        <w:t xml:space="preserve"> </w:t>
      </w:r>
      <w:r w:rsidRPr="0094473B">
        <w:rPr>
          <w:rFonts w:ascii="Times New Roman" w:hAnsi="Times New Roman" w:cs="Times New Roman"/>
          <w:lang w:val="uk-UA"/>
        </w:rPr>
        <w:t xml:space="preserve">за </w:t>
      </w:r>
      <w:proofErr w:type="spellStart"/>
      <w:r w:rsidRPr="0094473B">
        <w:rPr>
          <w:rFonts w:ascii="Times New Roman" w:hAnsi="Times New Roman" w:cs="Times New Roman"/>
          <w:lang w:val="uk-UA"/>
        </w:rPr>
        <w:t>адресою</w:t>
      </w:r>
      <w:proofErr w:type="spellEnd"/>
      <w:r w:rsidRPr="0094473B">
        <w:rPr>
          <w:rFonts w:ascii="Times New Roman" w:hAnsi="Times New Roman" w:cs="Times New Roman"/>
          <w:lang w:val="uk-UA"/>
        </w:rPr>
        <w:t xml:space="preserve"> – </w:t>
      </w:r>
      <w:r w:rsidR="00E91B83">
        <w:rPr>
          <w:rFonts w:ascii="Times New Roman" w:hAnsi="Times New Roman" w:cs="Times New Roman"/>
          <w:lang w:val="en-US"/>
        </w:rPr>
        <w:t>http</w:t>
      </w:r>
      <w:r w:rsidR="00E91B83" w:rsidRPr="00E91B83">
        <w:rPr>
          <w:rFonts w:ascii="Times New Roman" w:hAnsi="Times New Roman" w:cs="Times New Roman"/>
        </w:rPr>
        <w:t>://</w:t>
      </w:r>
      <w:r w:rsidR="00E91B83">
        <w:rPr>
          <w:rFonts w:ascii="Times New Roman" w:hAnsi="Times New Roman" w:cs="Times New Roman"/>
          <w:lang w:val="en-US"/>
        </w:rPr>
        <w:t>hotel</w:t>
      </w:r>
      <w:r w:rsidR="00E91B83" w:rsidRPr="00E91B83">
        <w:rPr>
          <w:rFonts w:ascii="Times New Roman" w:hAnsi="Times New Roman" w:cs="Times New Roman"/>
        </w:rPr>
        <w:t>-</w:t>
      </w:r>
      <w:proofErr w:type="spellStart"/>
      <w:r w:rsidR="00E91B83">
        <w:rPr>
          <w:rFonts w:ascii="Times New Roman" w:hAnsi="Times New Roman" w:cs="Times New Roman"/>
          <w:lang w:val="en-US"/>
        </w:rPr>
        <w:t>podillya</w:t>
      </w:r>
      <w:proofErr w:type="spellEnd"/>
      <w:r w:rsidR="00E91B83" w:rsidRPr="00E91B83">
        <w:rPr>
          <w:rFonts w:ascii="Times New Roman" w:hAnsi="Times New Roman" w:cs="Times New Roman"/>
        </w:rPr>
        <w:t>.</w:t>
      </w:r>
      <w:r w:rsidR="00E91B83">
        <w:rPr>
          <w:rFonts w:ascii="Times New Roman" w:hAnsi="Times New Roman" w:cs="Times New Roman"/>
          <w:lang w:val="en-US"/>
        </w:rPr>
        <w:t>com</w:t>
      </w:r>
      <w:r w:rsidR="00E91B83" w:rsidRPr="00E91B83">
        <w:rPr>
          <w:rFonts w:ascii="Times New Roman" w:hAnsi="Times New Roman" w:cs="Times New Roman"/>
        </w:rPr>
        <w:t>.</w:t>
      </w:r>
      <w:proofErr w:type="spellStart"/>
      <w:r w:rsidR="00E91B83">
        <w:rPr>
          <w:rFonts w:ascii="Times New Roman" w:hAnsi="Times New Roman" w:cs="Times New Roman"/>
          <w:lang w:val="en-US"/>
        </w:rPr>
        <w:t>ua</w:t>
      </w:r>
      <w:proofErr w:type="spellEnd"/>
    </w:p>
    <w:p w14:paraId="345CDFF0" w14:textId="77777777" w:rsidR="00D30A57" w:rsidRPr="0094473B" w:rsidRDefault="00D30A57" w:rsidP="00D30A57">
      <w:pPr>
        <w:tabs>
          <w:tab w:val="left" w:pos="0"/>
          <w:tab w:val="left" w:pos="867"/>
          <w:tab w:val="left" w:pos="1130"/>
        </w:tabs>
        <w:spacing w:after="0" w:line="240" w:lineRule="auto"/>
        <w:jc w:val="both"/>
        <w:rPr>
          <w:rFonts w:ascii="Times New Roman" w:eastAsia="Times New Roman" w:hAnsi="Times New Roman" w:cs="Times New Roman"/>
          <w:lang w:val="uk-UA" w:eastAsia="ru-RU"/>
        </w:rPr>
      </w:pPr>
      <w:r w:rsidRPr="0094473B">
        <w:rPr>
          <w:rFonts w:ascii="Times New Roman" w:eastAsia="Times New Roman" w:hAnsi="Times New Roman" w:cs="Times New Roman"/>
          <w:bCs/>
          <w:iCs/>
          <w:lang w:val="uk-UA" w:eastAsia="ru-RU"/>
        </w:rPr>
        <w:t xml:space="preserve">Для участі в чергових Загальних зборах акціонерам необхідно мати при собі </w:t>
      </w:r>
      <w:r w:rsidRPr="0094473B">
        <w:rPr>
          <w:rFonts w:ascii="Times New Roman" w:eastAsia="Times New Roman" w:hAnsi="Times New Roman" w:cs="Times New Roman"/>
          <w:lang w:val="uk-UA" w:eastAsia="ru-RU"/>
        </w:rPr>
        <w:t>паспорт або інший документ, що посвідчує особу.</w:t>
      </w:r>
      <w:r w:rsidRPr="0094473B">
        <w:rPr>
          <w:rFonts w:ascii="Times New Roman" w:eastAsia="Times New Roman" w:hAnsi="Times New Roman" w:cs="Times New Roman"/>
          <w:bCs/>
          <w:iCs/>
          <w:lang w:val="uk-UA" w:eastAsia="ru-RU"/>
        </w:rPr>
        <w:t xml:space="preserve"> </w:t>
      </w:r>
      <w:r w:rsidRPr="0094473B">
        <w:rPr>
          <w:rFonts w:ascii="Times New Roman" w:eastAsia="Times New Roman" w:hAnsi="Times New Roman" w:cs="Times New Roman"/>
          <w:lang w:val="uk-UA" w:eastAsia="ru-RU"/>
        </w:rPr>
        <w:t xml:space="preserve">Представникам акціонерів </w:t>
      </w:r>
      <w:r w:rsidRPr="0094473B">
        <w:rPr>
          <w:rFonts w:ascii="Times New Roman" w:eastAsia="Times New Roman" w:hAnsi="Times New Roman" w:cs="Times New Roman"/>
          <w:bCs/>
          <w:iCs/>
          <w:lang w:val="uk-UA" w:eastAsia="ru-RU"/>
        </w:rPr>
        <w:t>необхідно мати при собі</w:t>
      </w:r>
      <w:r w:rsidRPr="0094473B">
        <w:rPr>
          <w:rFonts w:ascii="Times New Roman" w:eastAsia="Times New Roman" w:hAnsi="Times New Roman" w:cs="Times New Roman"/>
          <w:lang w:val="uk-UA" w:eastAsia="ru-RU"/>
        </w:rPr>
        <w:t xml:space="preserve"> паспорт або інший документ, що посвідчує особу та довіреність, оформлену у відповідності до вимог чинного </w:t>
      </w:r>
      <w:r w:rsidRPr="0094473B">
        <w:rPr>
          <w:rFonts w:ascii="Times New Roman" w:eastAsia="Times New Roman" w:hAnsi="Times New Roman" w:cs="Times New Roman"/>
          <w:lang w:val="uk-UA" w:eastAsia="ru-RU"/>
        </w:rPr>
        <w:lastRenderedPageBreak/>
        <w:t>законодавства. Довіреність на право участі та голосування на чергових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чергових Загальних зборах від імені юридичної особи видається її органом або іншою особою, уповноваженою на це її установчими документами.</w:t>
      </w:r>
    </w:p>
    <w:p w14:paraId="6A07DC6B" w14:textId="77777777" w:rsidR="00D30A57" w:rsidRPr="0094473B" w:rsidRDefault="00D30A57" w:rsidP="00D30A57">
      <w:pPr>
        <w:spacing w:before="100" w:beforeAutospacing="1" w:after="100" w:afterAutospacing="1" w:line="240" w:lineRule="auto"/>
        <w:jc w:val="both"/>
        <w:rPr>
          <w:rFonts w:ascii="Times New Roman" w:eastAsia="Times New Roman" w:hAnsi="Times New Roman" w:cs="Times New Roman"/>
          <w:lang w:eastAsia="ru-RU"/>
        </w:rPr>
      </w:pPr>
      <w:proofErr w:type="spellStart"/>
      <w:r w:rsidRPr="0094473B">
        <w:rPr>
          <w:rFonts w:ascii="Times New Roman" w:eastAsia="Times New Roman" w:hAnsi="Times New Roman" w:cs="Times New Roman"/>
          <w:lang w:eastAsia="ru-RU"/>
        </w:rPr>
        <w:t>Представником</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акціонера</w:t>
      </w:r>
      <w:proofErr w:type="spellEnd"/>
      <w:r w:rsidRPr="0094473B">
        <w:rPr>
          <w:rFonts w:ascii="Times New Roman" w:eastAsia="Times New Roman" w:hAnsi="Times New Roman" w:cs="Times New Roman"/>
          <w:lang w:eastAsia="ru-RU"/>
        </w:rPr>
        <w:t xml:space="preserve"> на </w:t>
      </w:r>
      <w:proofErr w:type="spellStart"/>
      <w:r w:rsidRPr="0094473B">
        <w:rPr>
          <w:rFonts w:ascii="Times New Roman" w:eastAsia="Times New Roman" w:hAnsi="Times New Roman" w:cs="Times New Roman"/>
          <w:lang w:eastAsia="ru-RU"/>
        </w:rPr>
        <w:t>чергових</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Загальних</w:t>
      </w:r>
      <w:proofErr w:type="spellEnd"/>
      <w:r w:rsidRPr="0094473B">
        <w:rPr>
          <w:rFonts w:ascii="Times New Roman" w:eastAsia="Times New Roman" w:hAnsi="Times New Roman" w:cs="Times New Roman"/>
          <w:lang w:eastAsia="ru-RU"/>
        </w:rPr>
        <w:t xml:space="preserve"> </w:t>
      </w:r>
      <w:r w:rsidRPr="0094473B">
        <w:rPr>
          <w:rFonts w:ascii="Times New Roman" w:eastAsia="Times New Roman" w:hAnsi="Times New Roman" w:cs="Times New Roman"/>
          <w:lang w:val="uk-UA" w:eastAsia="ru-RU"/>
        </w:rPr>
        <w:t xml:space="preserve">зборах </w:t>
      </w:r>
      <w:proofErr w:type="spellStart"/>
      <w:r w:rsidRPr="0094473B">
        <w:rPr>
          <w:rFonts w:ascii="Times New Roman" w:eastAsia="Times New Roman" w:hAnsi="Times New Roman" w:cs="Times New Roman"/>
          <w:lang w:eastAsia="ru-RU"/>
        </w:rPr>
        <w:t>Товариства</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може</w:t>
      </w:r>
      <w:proofErr w:type="spellEnd"/>
      <w:r w:rsidRPr="0094473B">
        <w:rPr>
          <w:rFonts w:ascii="Times New Roman" w:eastAsia="Times New Roman" w:hAnsi="Times New Roman" w:cs="Times New Roman"/>
          <w:lang w:eastAsia="ru-RU"/>
        </w:rPr>
        <w:t xml:space="preserve"> бути </w:t>
      </w:r>
      <w:proofErr w:type="spellStart"/>
      <w:r w:rsidRPr="0094473B">
        <w:rPr>
          <w:rFonts w:ascii="Times New Roman" w:eastAsia="Times New Roman" w:hAnsi="Times New Roman" w:cs="Times New Roman"/>
          <w:lang w:eastAsia="ru-RU"/>
        </w:rPr>
        <w:t>фізична</w:t>
      </w:r>
      <w:proofErr w:type="spellEnd"/>
      <w:r w:rsidRPr="0094473B">
        <w:rPr>
          <w:rFonts w:ascii="Times New Roman" w:eastAsia="Times New Roman" w:hAnsi="Times New Roman" w:cs="Times New Roman"/>
          <w:lang w:eastAsia="ru-RU"/>
        </w:rPr>
        <w:t xml:space="preserve"> особа </w:t>
      </w:r>
      <w:proofErr w:type="spellStart"/>
      <w:r w:rsidRPr="0094473B">
        <w:rPr>
          <w:rFonts w:ascii="Times New Roman" w:eastAsia="Times New Roman" w:hAnsi="Times New Roman" w:cs="Times New Roman"/>
          <w:lang w:eastAsia="ru-RU"/>
        </w:rPr>
        <w:t>або</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уповноважена</w:t>
      </w:r>
      <w:proofErr w:type="spellEnd"/>
      <w:r w:rsidRPr="0094473B">
        <w:rPr>
          <w:rFonts w:ascii="Times New Roman" w:eastAsia="Times New Roman" w:hAnsi="Times New Roman" w:cs="Times New Roman"/>
          <w:lang w:eastAsia="ru-RU"/>
        </w:rPr>
        <w:t xml:space="preserve"> особа </w:t>
      </w:r>
      <w:proofErr w:type="spellStart"/>
      <w:r w:rsidRPr="0094473B">
        <w:rPr>
          <w:rFonts w:ascii="Times New Roman" w:eastAsia="Times New Roman" w:hAnsi="Times New Roman" w:cs="Times New Roman"/>
          <w:lang w:eastAsia="ru-RU"/>
        </w:rPr>
        <w:t>юридичної</w:t>
      </w:r>
      <w:proofErr w:type="spellEnd"/>
      <w:r w:rsidRPr="0094473B">
        <w:rPr>
          <w:rFonts w:ascii="Times New Roman" w:eastAsia="Times New Roman" w:hAnsi="Times New Roman" w:cs="Times New Roman"/>
          <w:lang w:eastAsia="ru-RU"/>
        </w:rPr>
        <w:t xml:space="preserve"> особи. </w:t>
      </w:r>
      <w:proofErr w:type="spellStart"/>
      <w:r w:rsidRPr="0094473B">
        <w:rPr>
          <w:rFonts w:ascii="Times New Roman" w:eastAsia="Times New Roman" w:hAnsi="Times New Roman" w:cs="Times New Roman"/>
          <w:lang w:eastAsia="ru-RU"/>
        </w:rPr>
        <w:t>Представником</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акціонера</w:t>
      </w:r>
      <w:proofErr w:type="spellEnd"/>
      <w:r w:rsidRPr="0094473B">
        <w:rPr>
          <w:rFonts w:ascii="Times New Roman" w:eastAsia="Times New Roman" w:hAnsi="Times New Roman" w:cs="Times New Roman"/>
          <w:lang w:eastAsia="ru-RU"/>
        </w:rPr>
        <w:t xml:space="preserve"> - </w:t>
      </w:r>
      <w:proofErr w:type="spellStart"/>
      <w:r w:rsidRPr="0094473B">
        <w:rPr>
          <w:rFonts w:ascii="Times New Roman" w:eastAsia="Times New Roman" w:hAnsi="Times New Roman" w:cs="Times New Roman"/>
          <w:lang w:eastAsia="ru-RU"/>
        </w:rPr>
        <w:t>фізичної</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чи</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юридичної</w:t>
      </w:r>
      <w:proofErr w:type="spellEnd"/>
      <w:r w:rsidRPr="0094473B">
        <w:rPr>
          <w:rFonts w:ascii="Times New Roman" w:eastAsia="Times New Roman" w:hAnsi="Times New Roman" w:cs="Times New Roman"/>
          <w:lang w:eastAsia="ru-RU"/>
        </w:rPr>
        <w:t xml:space="preserve"> особи на </w:t>
      </w:r>
      <w:r w:rsidRPr="0094473B">
        <w:rPr>
          <w:rFonts w:ascii="Times New Roman" w:eastAsia="Times New Roman" w:hAnsi="Times New Roman" w:cs="Times New Roman"/>
          <w:lang w:val="uk-UA" w:eastAsia="ru-RU"/>
        </w:rPr>
        <w:t xml:space="preserve">чергових </w:t>
      </w:r>
      <w:proofErr w:type="spellStart"/>
      <w:r w:rsidRPr="0094473B">
        <w:rPr>
          <w:rFonts w:ascii="Times New Roman" w:eastAsia="Times New Roman" w:hAnsi="Times New Roman" w:cs="Times New Roman"/>
          <w:lang w:eastAsia="ru-RU"/>
        </w:rPr>
        <w:t>Загальних</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зборах</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Товариства</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може</w:t>
      </w:r>
      <w:proofErr w:type="spellEnd"/>
      <w:r w:rsidRPr="0094473B">
        <w:rPr>
          <w:rFonts w:ascii="Times New Roman" w:eastAsia="Times New Roman" w:hAnsi="Times New Roman" w:cs="Times New Roman"/>
          <w:lang w:eastAsia="ru-RU"/>
        </w:rPr>
        <w:t xml:space="preserve"> бути </w:t>
      </w:r>
      <w:proofErr w:type="spellStart"/>
      <w:r w:rsidRPr="0094473B">
        <w:rPr>
          <w:rFonts w:ascii="Times New Roman" w:eastAsia="Times New Roman" w:hAnsi="Times New Roman" w:cs="Times New Roman"/>
          <w:lang w:eastAsia="ru-RU"/>
        </w:rPr>
        <w:t>інша</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фізична</w:t>
      </w:r>
      <w:proofErr w:type="spellEnd"/>
      <w:r w:rsidRPr="0094473B">
        <w:rPr>
          <w:rFonts w:ascii="Times New Roman" w:eastAsia="Times New Roman" w:hAnsi="Times New Roman" w:cs="Times New Roman"/>
          <w:lang w:eastAsia="ru-RU"/>
        </w:rPr>
        <w:t xml:space="preserve"> особа </w:t>
      </w:r>
      <w:proofErr w:type="spellStart"/>
      <w:r w:rsidRPr="0094473B">
        <w:rPr>
          <w:rFonts w:ascii="Times New Roman" w:eastAsia="Times New Roman" w:hAnsi="Times New Roman" w:cs="Times New Roman"/>
          <w:lang w:eastAsia="ru-RU"/>
        </w:rPr>
        <w:t>або</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уповноважена</w:t>
      </w:r>
      <w:proofErr w:type="spellEnd"/>
      <w:r w:rsidRPr="0094473B">
        <w:rPr>
          <w:rFonts w:ascii="Times New Roman" w:eastAsia="Times New Roman" w:hAnsi="Times New Roman" w:cs="Times New Roman"/>
          <w:lang w:eastAsia="ru-RU"/>
        </w:rPr>
        <w:t xml:space="preserve"> особа </w:t>
      </w:r>
      <w:proofErr w:type="spellStart"/>
      <w:r w:rsidRPr="0094473B">
        <w:rPr>
          <w:rFonts w:ascii="Times New Roman" w:eastAsia="Times New Roman" w:hAnsi="Times New Roman" w:cs="Times New Roman"/>
          <w:lang w:eastAsia="ru-RU"/>
        </w:rPr>
        <w:t>юридичної</w:t>
      </w:r>
      <w:proofErr w:type="spellEnd"/>
      <w:r w:rsidRPr="0094473B">
        <w:rPr>
          <w:rFonts w:ascii="Times New Roman" w:eastAsia="Times New Roman" w:hAnsi="Times New Roman" w:cs="Times New Roman"/>
          <w:lang w:eastAsia="ru-RU"/>
        </w:rPr>
        <w:t xml:space="preserve"> особи.</w:t>
      </w:r>
    </w:p>
    <w:p w14:paraId="4A9FD3BB" w14:textId="77777777" w:rsidR="00D30A57" w:rsidRPr="0094473B" w:rsidRDefault="00D30A57" w:rsidP="00D30A57">
      <w:pPr>
        <w:spacing w:after="0" w:line="240" w:lineRule="auto"/>
        <w:jc w:val="both"/>
        <w:rPr>
          <w:rFonts w:ascii="Times New Roman" w:eastAsia="Times New Roman" w:hAnsi="Times New Roman" w:cs="Times New Roman"/>
          <w:lang w:eastAsia="ru-RU"/>
        </w:rPr>
      </w:pPr>
      <w:proofErr w:type="spellStart"/>
      <w:r w:rsidRPr="0094473B">
        <w:rPr>
          <w:rFonts w:ascii="Times New Roman" w:eastAsia="Times New Roman" w:hAnsi="Times New Roman" w:cs="Times New Roman"/>
          <w:lang w:eastAsia="ru-RU"/>
        </w:rPr>
        <w:t>Довіреність</w:t>
      </w:r>
      <w:proofErr w:type="spellEnd"/>
      <w:r w:rsidRPr="0094473B">
        <w:rPr>
          <w:rFonts w:ascii="Times New Roman" w:eastAsia="Times New Roman" w:hAnsi="Times New Roman" w:cs="Times New Roman"/>
          <w:lang w:eastAsia="ru-RU"/>
        </w:rPr>
        <w:t xml:space="preserve"> на право </w:t>
      </w:r>
      <w:proofErr w:type="spellStart"/>
      <w:r w:rsidRPr="0094473B">
        <w:rPr>
          <w:rFonts w:ascii="Times New Roman" w:eastAsia="Times New Roman" w:hAnsi="Times New Roman" w:cs="Times New Roman"/>
          <w:lang w:eastAsia="ru-RU"/>
        </w:rPr>
        <w:t>участі</w:t>
      </w:r>
      <w:proofErr w:type="spellEnd"/>
      <w:r w:rsidRPr="0094473B">
        <w:rPr>
          <w:rFonts w:ascii="Times New Roman" w:eastAsia="Times New Roman" w:hAnsi="Times New Roman" w:cs="Times New Roman"/>
          <w:lang w:eastAsia="ru-RU"/>
        </w:rPr>
        <w:t xml:space="preserve"> та </w:t>
      </w:r>
      <w:proofErr w:type="spellStart"/>
      <w:r w:rsidRPr="0094473B">
        <w:rPr>
          <w:rFonts w:ascii="Times New Roman" w:eastAsia="Times New Roman" w:hAnsi="Times New Roman" w:cs="Times New Roman"/>
          <w:lang w:eastAsia="ru-RU"/>
        </w:rPr>
        <w:t>голосування</w:t>
      </w:r>
      <w:proofErr w:type="spellEnd"/>
      <w:r w:rsidRPr="0094473B">
        <w:rPr>
          <w:rFonts w:ascii="Times New Roman" w:eastAsia="Times New Roman" w:hAnsi="Times New Roman" w:cs="Times New Roman"/>
          <w:lang w:eastAsia="ru-RU"/>
        </w:rPr>
        <w:t xml:space="preserve"> на </w:t>
      </w:r>
      <w:r w:rsidRPr="0094473B">
        <w:rPr>
          <w:rFonts w:ascii="Times New Roman" w:eastAsia="Times New Roman" w:hAnsi="Times New Roman" w:cs="Times New Roman"/>
          <w:lang w:val="uk-UA" w:eastAsia="ru-RU"/>
        </w:rPr>
        <w:t xml:space="preserve">чергових </w:t>
      </w:r>
      <w:proofErr w:type="spellStart"/>
      <w:r w:rsidRPr="0094473B">
        <w:rPr>
          <w:rFonts w:ascii="Times New Roman" w:eastAsia="Times New Roman" w:hAnsi="Times New Roman" w:cs="Times New Roman"/>
          <w:lang w:eastAsia="ru-RU"/>
        </w:rPr>
        <w:t>Загальних</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зборах</w:t>
      </w:r>
      <w:proofErr w:type="spellEnd"/>
      <w:r w:rsidRPr="0094473B">
        <w:rPr>
          <w:rFonts w:ascii="Times New Roman" w:eastAsia="Times New Roman" w:hAnsi="Times New Roman" w:cs="Times New Roman"/>
          <w:lang w:eastAsia="ru-RU"/>
        </w:rPr>
        <w:t xml:space="preserve"> </w:t>
      </w:r>
      <w:r w:rsidRPr="0094473B">
        <w:rPr>
          <w:rFonts w:ascii="Times New Roman" w:eastAsia="Times New Roman" w:hAnsi="Times New Roman" w:cs="Times New Roman"/>
          <w:lang w:val="uk-UA" w:eastAsia="ru-RU"/>
        </w:rPr>
        <w:t>Т</w:t>
      </w:r>
      <w:proofErr w:type="spellStart"/>
      <w:r w:rsidRPr="0094473B">
        <w:rPr>
          <w:rFonts w:ascii="Times New Roman" w:eastAsia="Times New Roman" w:hAnsi="Times New Roman" w:cs="Times New Roman"/>
          <w:lang w:eastAsia="ru-RU"/>
        </w:rPr>
        <w:t>овариства</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може</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містити</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завдання</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щодо</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голосування</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тобто</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перелік</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питань</w:t>
      </w:r>
      <w:proofErr w:type="spellEnd"/>
      <w:r w:rsidRPr="0094473B">
        <w:rPr>
          <w:rFonts w:ascii="Times New Roman" w:eastAsia="Times New Roman" w:hAnsi="Times New Roman" w:cs="Times New Roman"/>
          <w:lang w:eastAsia="ru-RU"/>
        </w:rPr>
        <w:t xml:space="preserve"> порядку денного </w:t>
      </w:r>
      <w:r w:rsidRPr="0094473B">
        <w:rPr>
          <w:rFonts w:ascii="Times New Roman" w:eastAsia="Times New Roman" w:hAnsi="Times New Roman" w:cs="Times New Roman"/>
          <w:lang w:val="uk-UA" w:eastAsia="ru-RU"/>
        </w:rPr>
        <w:t xml:space="preserve">чергових </w:t>
      </w:r>
      <w:proofErr w:type="spellStart"/>
      <w:r w:rsidRPr="0094473B">
        <w:rPr>
          <w:rFonts w:ascii="Times New Roman" w:eastAsia="Times New Roman" w:hAnsi="Times New Roman" w:cs="Times New Roman"/>
          <w:lang w:eastAsia="ru-RU"/>
        </w:rPr>
        <w:t>Загальних</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зборів</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із</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зазначенням</w:t>
      </w:r>
      <w:proofErr w:type="spellEnd"/>
      <w:r w:rsidRPr="0094473B">
        <w:rPr>
          <w:rFonts w:ascii="Times New Roman" w:eastAsia="Times New Roman" w:hAnsi="Times New Roman" w:cs="Times New Roman"/>
          <w:lang w:eastAsia="ru-RU"/>
        </w:rPr>
        <w:t xml:space="preserve"> того, як і за яке (</w:t>
      </w:r>
      <w:proofErr w:type="spellStart"/>
      <w:r w:rsidRPr="0094473B">
        <w:rPr>
          <w:rFonts w:ascii="Times New Roman" w:eastAsia="Times New Roman" w:hAnsi="Times New Roman" w:cs="Times New Roman"/>
          <w:lang w:eastAsia="ru-RU"/>
        </w:rPr>
        <w:t>проти</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якого</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рішення</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потрібно</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проголосувати</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Під</w:t>
      </w:r>
      <w:proofErr w:type="spellEnd"/>
      <w:r w:rsidRPr="0094473B">
        <w:rPr>
          <w:rFonts w:ascii="Times New Roman" w:eastAsia="Times New Roman" w:hAnsi="Times New Roman" w:cs="Times New Roman"/>
          <w:lang w:eastAsia="ru-RU"/>
        </w:rPr>
        <w:t xml:space="preserve"> час </w:t>
      </w:r>
      <w:proofErr w:type="spellStart"/>
      <w:r w:rsidRPr="0094473B">
        <w:rPr>
          <w:rFonts w:ascii="Times New Roman" w:eastAsia="Times New Roman" w:hAnsi="Times New Roman" w:cs="Times New Roman"/>
          <w:lang w:eastAsia="ru-RU"/>
        </w:rPr>
        <w:t>голосування</w:t>
      </w:r>
      <w:proofErr w:type="spellEnd"/>
      <w:r w:rsidRPr="0094473B">
        <w:rPr>
          <w:rFonts w:ascii="Times New Roman" w:eastAsia="Times New Roman" w:hAnsi="Times New Roman" w:cs="Times New Roman"/>
          <w:lang w:eastAsia="ru-RU"/>
        </w:rPr>
        <w:t xml:space="preserve"> на</w:t>
      </w:r>
      <w:r w:rsidRPr="0094473B">
        <w:rPr>
          <w:rFonts w:ascii="Times New Roman" w:eastAsia="Times New Roman" w:hAnsi="Times New Roman" w:cs="Times New Roman"/>
          <w:lang w:val="uk-UA" w:eastAsia="ru-RU"/>
        </w:rPr>
        <w:t xml:space="preserve"> чергових</w:t>
      </w:r>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Загальних</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зборах</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представник</w:t>
      </w:r>
      <w:proofErr w:type="spellEnd"/>
      <w:r w:rsidRPr="0094473B">
        <w:rPr>
          <w:rFonts w:ascii="Times New Roman" w:eastAsia="Times New Roman" w:hAnsi="Times New Roman" w:cs="Times New Roman"/>
          <w:lang w:eastAsia="ru-RU"/>
        </w:rPr>
        <w:t xml:space="preserve"> повинен </w:t>
      </w:r>
      <w:proofErr w:type="spellStart"/>
      <w:r w:rsidRPr="0094473B">
        <w:rPr>
          <w:rFonts w:ascii="Times New Roman" w:eastAsia="Times New Roman" w:hAnsi="Times New Roman" w:cs="Times New Roman"/>
          <w:lang w:eastAsia="ru-RU"/>
        </w:rPr>
        <w:t>голосувати</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саме</w:t>
      </w:r>
      <w:proofErr w:type="spellEnd"/>
      <w:r w:rsidRPr="0094473B">
        <w:rPr>
          <w:rFonts w:ascii="Times New Roman" w:eastAsia="Times New Roman" w:hAnsi="Times New Roman" w:cs="Times New Roman"/>
          <w:lang w:eastAsia="ru-RU"/>
        </w:rPr>
        <w:t xml:space="preserve"> так, як </w:t>
      </w:r>
      <w:proofErr w:type="spellStart"/>
      <w:r w:rsidRPr="0094473B">
        <w:rPr>
          <w:rFonts w:ascii="Times New Roman" w:eastAsia="Times New Roman" w:hAnsi="Times New Roman" w:cs="Times New Roman"/>
          <w:lang w:eastAsia="ru-RU"/>
        </w:rPr>
        <w:t>передбачено</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завданням</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щодо</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голосування</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Якщо</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довіреність</w:t>
      </w:r>
      <w:proofErr w:type="spellEnd"/>
      <w:r w:rsidRPr="0094473B">
        <w:rPr>
          <w:rFonts w:ascii="Times New Roman" w:eastAsia="Times New Roman" w:hAnsi="Times New Roman" w:cs="Times New Roman"/>
          <w:lang w:eastAsia="ru-RU"/>
        </w:rPr>
        <w:t xml:space="preserve"> не </w:t>
      </w:r>
      <w:proofErr w:type="spellStart"/>
      <w:r w:rsidRPr="0094473B">
        <w:rPr>
          <w:rFonts w:ascii="Times New Roman" w:eastAsia="Times New Roman" w:hAnsi="Times New Roman" w:cs="Times New Roman"/>
          <w:lang w:eastAsia="ru-RU"/>
        </w:rPr>
        <w:t>містить</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завдання</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щодо</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голосування</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представник</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вирішує</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всі</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питання</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щодо</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голосування</w:t>
      </w:r>
      <w:proofErr w:type="spellEnd"/>
      <w:r w:rsidRPr="0094473B">
        <w:rPr>
          <w:rFonts w:ascii="Times New Roman" w:eastAsia="Times New Roman" w:hAnsi="Times New Roman" w:cs="Times New Roman"/>
          <w:lang w:eastAsia="ru-RU"/>
        </w:rPr>
        <w:t xml:space="preserve"> на </w:t>
      </w:r>
      <w:r w:rsidRPr="0094473B">
        <w:rPr>
          <w:rFonts w:ascii="Times New Roman" w:eastAsia="Times New Roman" w:hAnsi="Times New Roman" w:cs="Times New Roman"/>
          <w:lang w:val="uk-UA" w:eastAsia="ru-RU"/>
        </w:rPr>
        <w:t xml:space="preserve">чергових </w:t>
      </w:r>
      <w:proofErr w:type="spellStart"/>
      <w:r w:rsidRPr="0094473B">
        <w:rPr>
          <w:rFonts w:ascii="Times New Roman" w:eastAsia="Times New Roman" w:hAnsi="Times New Roman" w:cs="Times New Roman"/>
          <w:lang w:eastAsia="ru-RU"/>
        </w:rPr>
        <w:t>Загальних</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зборах</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акціонерів</w:t>
      </w:r>
      <w:proofErr w:type="spellEnd"/>
      <w:r w:rsidRPr="0094473B">
        <w:rPr>
          <w:rFonts w:ascii="Times New Roman" w:eastAsia="Times New Roman" w:hAnsi="Times New Roman" w:cs="Times New Roman"/>
          <w:lang w:eastAsia="ru-RU"/>
        </w:rPr>
        <w:t xml:space="preserve"> на </w:t>
      </w:r>
      <w:proofErr w:type="spellStart"/>
      <w:r w:rsidRPr="0094473B">
        <w:rPr>
          <w:rFonts w:ascii="Times New Roman" w:eastAsia="Times New Roman" w:hAnsi="Times New Roman" w:cs="Times New Roman"/>
          <w:lang w:eastAsia="ru-RU"/>
        </w:rPr>
        <w:t>свій</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розсуд</w:t>
      </w:r>
      <w:proofErr w:type="spellEnd"/>
      <w:r w:rsidRPr="0094473B">
        <w:rPr>
          <w:rFonts w:ascii="Times New Roman" w:eastAsia="Times New Roman" w:hAnsi="Times New Roman" w:cs="Times New Roman"/>
          <w:lang w:eastAsia="ru-RU"/>
        </w:rPr>
        <w:t xml:space="preserve">. </w:t>
      </w:r>
    </w:p>
    <w:p w14:paraId="708A851F" w14:textId="77777777" w:rsidR="00D30A57" w:rsidRPr="0094473B" w:rsidRDefault="00D30A57" w:rsidP="00D30A57">
      <w:pPr>
        <w:spacing w:after="0" w:line="240" w:lineRule="auto"/>
        <w:jc w:val="both"/>
        <w:rPr>
          <w:rFonts w:ascii="Times New Roman" w:eastAsia="Times New Roman" w:hAnsi="Times New Roman" w:cs="Times New Roman"/>
          <w:lang w:eastAsia="ru-RU"/>
        </w:rPr>
      </w:pPr>
      <w:proofErr w:type="spellStart"/>
      <w:r w:rsidRPr="0094473B">
        <w:rPr>
          <w:rFonts w:ascii="Times New Roman" w:eastAsia="Times New Roman" w:hAnsi="Times New Roman" w:cs="Times New Roman"/>
          <w:lang w:eastAsia="ru-RU"/>
        </w:rPr>
        <w:t>Акціонер</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має</w:t>
      </w:r>
      <w:proofErr w:type="spellEnd"/>
      <w:r w:rsidRPr="0094473B">
        <w:rPr>
          <w:rFonts w:ascii="Times New Roman" w:eastAsia="Times New Roman" w:hAnsi="Times New Roman" w:cs="Times New Roman"/>
          <w:lang w:eastAsia="ru-RU"/>
        </w:rPr>
        <w:t xml:space="preserve"> право </w:t>
      </w:r>
      <w:proofErr w:type="spellStart"/>
      <w:r w:rsidRPr="0094473B">
        <w:rPr>
          <w:rFonts w:ascii="Times New Roman" w:eastAsia="Times New Roman" w:hAnsi="Times New Roman" w:cs="Times New Roman"/>
          <w:lang w:eastAsia="ru-RU"/>
        </w:rPr>
        <w:t>видати</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довіреність</w:t>
      </w:r>
      <w:proofErr w:type="spellEnd"/>
      <w:r w:rsidRPr="0094473B">
        <w:rPr>
          <w:rFonts w:ascii="Times New Roman" w:eastAsia="Times New Roman" w:hAnsi="Times New Roman" w:cs="Times New Roman"/>
          <w:lang w:eastAsia="ru-RU"/>
        </w:rPr>
        <w:t xml:space="preserve"> на право </w:t>
      </w:r>
      <w:proofErr w:type="spellStart"/>
      <w:r w:rsidRPr="0094473B">
        <w:rPr>
          <w:rFonts w:ascii="Times New Roman" w:eastAsia="Times New Roman" w:hAnsi="Times New Roman" w:cs="Times New Roman"/>
          <w:lang w:eastAsia="ru-RU"/>
        </w:rPr>
        <w:t>участі</w:t>
      </w:r>
      <w:proofErr w:type="spellEnd"/>
      <w:r w:rsidRPr="0094473B">
        <w:rPr>
          <w:rFonts w:ascii="Times New Roman" w:eastAsia="Times New Roman" w:hAnsi="Times New Roman" w:cs="Times New Roman"/>
          <w:lang w:eastAsia="ru-RU"/>
        </w:rPr>
        <w:t xml:space="preserve"> та </w:t>
      </w:r>
      <w:proofErr w:type="spellStart"/>
      <w:r w:rsidRPr="0094473B">
        <w:rPr>
          <w:rFonts w:ascii="Times New Roman" w:eastAsia="Times New Roman" w:hAnsi="Times New Roman" w:cs="Times New Roman"/>
          <w:lang w:eastAsia="ru-RU"/>
        </w:rPr>
        <w:t>голосування</w:t>
      </w:r>
      <w:proofErr w:type="spellEnd"/>
      <w:r w:rsidRPr="0094473B">
        <w:rPr>
          <w:rFonts w:ascii="Times New Roman" w:eastAsia="Times New Roman" w:hAnsi="Times New Roman" w:cs="Times New Roman"/>
          <w:lang w:eastAsia="ru-RU"/>
        </w:rPr>
        <w:t xml:space="preserve"> на </w:t>
      </w:r>
      <w:r w:rsidRPr="0094473B">
        <w:rPr>
          <w:rFonts w:ascii="Times New Roman" w:eastAsia="Times New Roman" w:hAnsi="Times New Roman" w:cs="Times New Roman"/>
          <w:lang w:val="uk-UA" w:eastAsia="ru-RU"/>
        </w:rPr>
        <w:t xml:space="preserve">чергових </w:t>
      </w:r>
      <w:proofErr w:type="spellStart"/>
      <w:r w:rsidRPr="0094473B">
        <w:rPr>
          <w:rFonts w:ascii="Times New Roman" w:eastAsia="Times New Roman" w:hAnsi="Times New Roman" w:cs="Times New Roman"/>
          <w:lang w:eastAsia="ru-RU"/>
        </w:rPr>
        <w:t>Загальних</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зборах</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декільком</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своїм</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представникам</w:t>
      </w:r>
      <w:proofErr w:type="spellEnd"/>
      <w:r w:rsidRPr="0094473B">
        <w:rPr>
          <w:rFonts w:ascii="Times New Roman" w:eastAsia="Times New Roman" w:hAnsi="Times New Roman" w:cs="Times New Roman"/>
          <w:lang w:eastAsia="ru-RU"/>
        </w:rPr>
        <w:t xml:space="preserve">. </w:t>
      </w:r>
      <w:r w:rsidRPr="0094473B">
        <w:rPr>
          <w:rFonts w:ascii="Times New Roman" w:eastAsia="Times New Roman" w:hAnsi="Times New Roman" w:cs="Times New Roman"/>
          <w:lang w:val="uk-UA" w:eastAsia="ru-RU"/>
        </w:rPr>
        <w:t xml:space="preserve">  </w:t>
      </w:r>
      <w:proofErr w:type="spellStart"/>
      <w:r w:rsidRPr="0094473B">
        <w:rPr>
          <w:rFonts w:ascii="Times New Roman" w:eastAsia="Times New Roman" w:hAnsi="Times New Roman" w:cs="Times New Roman"/>
          <w:lang w:eastAsia="ru-RU"/>
        </w:rPr>
        <w:t>Акціонер</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має</w:t>
      </w:r>
      <w:proofErr w:type="spellEnd"/>
      <w:r w:rsidRPr="0094473B">
        <w:rPr>
          <w:rFonts w:ascii="Times New Roman" w:eastAsia="Times New Roman" w:hAnsi="Times New Roman" w:cs="Times New Roman"/>
          <w:lang w:eastAsia="ru-RU"/>
        </w:rPr>
        <w:t xml:space="preserve"> право у будь-</w:t>
      </w:r>
      <w:proofErr w:type="spellStart"/>
      <w:r w:rsidRPr="0094473B">
        <w:rPr>
          <w:rFonts w:ascii="Times New Roman" w:eastAsia="Times New Roman" w:hAnsi="Times New Roman" w:cs="Times New Roman"/>
          <w:lang w:eastAsia="ru-RU"/>
        </w:rPr>
        <w:t>який</w:t>
      </w:r>
      <w:proofErr w:type="spellEnd"/>
      <w:r w:rsidRPr="0094473B">
        <w:rPr>
          <w:rFonts w:ascii="Times New Roman" w:eastAsia="Times New Roman" w:hAnsi="Times New Roman" w:cs="Times New Roman"/>
          <w:lang w:eastAsia="ru-RU"/>
        </w:rPr>
        <w:t xml:space="preserve"> час </w:t>
      </w:r>
      <w:proofErr w:type="spellStart"/>
      <w:r w:rsidRPr="0094473B">
        <w:rPr>
          <w:rFonts w:ascii="Times New Roman" w:eastAsia="Times New Roman" w:hAnsi="Times New Roman" w:cs="Times New Roman"/>
          <w:lang w:eastAsia="ru-RU"/>
        </w:rPr>
        <w:t>відкликати</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чи</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замінити</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свого</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представника</w:t>
      </w:r>
      <w:proofErr w:type="spellEnd"/>
      <w:r w:rsidRPr="0094473B">
        <w:rPr>
          <w:rFonts w:ascii="Times New Roman" w:eastAsia="Times New Roman" w:hAnsi="Times New Roman" w:cs="Times New Roman"/>
          <w:lang w:eastAsia="ru-RU"/>
        </w:rPr>
        <w:t xml:space="preserve"> на </w:t>
      </w:r>
      <w:r w:rsidRPr="0094473B">
        <w:rPr>
          <w:rFonts w:ascii="Times New Roman" w:eastAsia="Times New Roman" w:hAnsi="Times New Roman" w:cs="Times New Roman"/>
          <w:lang w:val="uk-UA" w:eastAsia="ru-RU"/>
        </w:rPr>
        <w:t xml:space="preserve">чергових </w:t>
      </w:r>
      <w:proofErr w:type="spellStart"/>
      <w:r w:rsidRPr="0094473B">
        <w:rPr>
          <w:rFonts w:ascii="Times New Roman" w:eastAsia="Times New Roman" w:hAnsi="Times New Roman" w:cs="Times New Roman"/>
          <w:lang w:eastAsia="ru-RU"/>
        </w:rPr>
        <w:t>Загальних</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зборах</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Товариства</w:t>
      </w:r>
      <w:proofErr w:type="spellEnd"/>
      <w:r w:rsidRPr="0094473B">
        <w:rPr>
          <w:rFonts w:ascii="Times New Roman" w:eastAsia="Times New Roman" w:hAnsi="Times New Roman" w:cs="Times New Roman"/>
          <w:lang w:eastAsia="ru-RU"/>
        </w:rPr>
        <w:t xml:space="preserve">. </w:t>
      </w:r>
      <w:r w:rsidRPr="0094473B">
        <w:rPr>
          <w:rFonts w:ascii="Times New Roman" w:eastAsia="Times New Roman" w:hAnsi="Times New Roman" w:cs="Times New Roman"/>
          <w:lang w:val="uk-UA" w:eastAsia="ru-RU"/>
        </w:rPr>
        <w:t>Повідомлення акціонером відповідного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по електронний документообіг.</w:t>
      </w:r>
    </w:p>
    <w:p w14:paraId="0D21EE73" w14:textId="77777777" w:rsidR="00D30A57" w:rsidRPr="0094473B" w:rsidRDefault="00D30A57" w:rsidP="00D30A57">
      <w:pPr>
        <w:spacing w:after="0" w:line="240" w:lineRule="auto"/>
        <w:jc w:val="both"/>
        <w:rPr>
          <w:rFonts w:ascii="Times New Roman" w:eastAsia="Times New Roman" w:hAnsi="Times New Roman" w:cs="Times New Roman"/>
          <w:lang w:eastAsia="ru-RU"/>
        </w:rPr>
      </w:pPr>
      <w:proofErr w:type="spellStart"/>
      <w:r w:rsidRPr="0094473B">
        <w:rPr>
          <w:rFonts w:ascii="Times New Roman" w:eastAsia="Times New Roman" w:hAnsi="Times New Roman" w:cs="Times New Roman"/>
          <w:lang w:eastAsia="ru-RU"/>
        </w:rPr>
        <w:t>Надання</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довіреності</w:t>
      </w:r>
      <w:proofErr w:type="spellEnd"/>
      <w:r w:rsidRPr="0094473B">
        <w:rPr>
          <w:rFonts w:ascii="Times New Roman" w:eastAsia="Times New Roman" w:hAnsi="Times New Roman" w:cs="Times New Roman"/>
          <w:lang w:eastAsia="ru-RU"/>
        </w:rPr>
        <w:t xml:space="preserve"> на право </w:t>
      </w:r>
      <w:proofErr w:type="spellStart"/>
      <w:r w:rsidRPr="0094473B">
        <w:rPr>
          <w:rFonts w:ascii="Times New Roman" w:eastAsia="Times New Roman" w:hAnsi="Times New Roman" w:cs="Times New Roman"/>
          <w:lang w:eastAsia="ru-RU"/>
        </w:rPr>
        <w:t>участі</w:t>
      </w:r>
      <w:proofErr w:type="spellEnd"/>
      <w:r w:rsidRPr="0094473B">
        <w:rPr>
          <w:rFonts w:ascii="Times New Roman" w:eastAsia="Times New Roman" w:hAnsi="Times New Roman" w:cs="Times New Roman"/>
          <w:lang w:eastAsia="ru-RU"/>
        </w:rPr>
        <w:t xml:space="preserve"> та </w:t>
      </w:r>
      <w:proofErr w:type="spellStart"/>
      <w:r w:rsidRPr="0094473B">
        <w:rPr>
          <w:rFonts w:ascii="Times New Roman" w:eastAsia="Times New Roman" w:hAnsi="Times New Roman" w:cs="Times New Roman"/>
          <w:lang w:eastAsia="ru-RU"/>
        </w:rPr>
        <w:t>голосування</w:t>
      </w:r>
      <w:proofErr w:type="spellEnd"/>
      <w:r w:rsidRPr="0094473B">
        <w:rPr>
          <w:rFonts w:ascii="Times New Roman" w:eastAsia="Times New Roman" w:hAnsi="Times New Roman" w:cs="Times New Roman"/>
          <w:lang w:eastAsia="ru-RU"/>
        </w:rPr>
        <w:t xml:space="preserve"> на</w:t>
      </w:r>
      <w:r w:rsidRPr="0094473B">
        <w:rPr>
          <w:rFonts w:ascii="Times New Roman" w:eastAsia="Times New Roman" w:hAnsi="Times New Roman" w:cs="Times New Roman"/>
          <w:lang w:val="uk-UA" w:eastAsia="ru-RU"/>
        </w:rPr>
        <w:t xml:space="preserve"> чергових</w:t>
      </w:r>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Загальних</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зборах</w:t>
      </w:r>
      <w:proofErr w:type="spellEnd"/>
      <w:r w:rsidRPr="0094473B">
        <w:rPr>
          <w:rFonts w:ascii="Times New Roman" w:eastAsia="Times New Roman" w:hAnsi="Times New Roman" w:cs="Times New Roman"/>
          <w:lang w:eastAsia="ru-RU"/>
        </w:rPr>
        <w:t xml:space="preserve"> не </w:t>
      </w:r>
      <w:proofErr w:type="spellStart"/>
      <w:r w:rsidRPr="0094473B">
        <w:rPr>
          <w:rFonts w:ascii="Times New Roman" w:eastAsia="Times New Roman" w:hAnsi="Times New Roman" w:cs="Times New Roman"/>
          <w:lang w:eastAsia="ru-RU"/>
        </w:rPr>
        <w:t>виключає</w:t>
      </w:r>
      <w:proofErr w:type="spellEnd"/>
      <w:r w:rsidRPr="0094473B">
        <w:rPr>
          <w:rFonts w:ascii="Times New Roman" w:eastAsia="Times New Roman" w:hAnsi="Times New Roman" w:cs="Times New Roman"/>
          <w:lang w:eastAsia="ru-RU"/>
        </w:rPr>
        <w:t xml:space="preserve"> право </w:t>
      </w:r>
      <w:proofErr w:type="spellStart"/>
      <w:r w:rsidRPr="0094473B">
        <w:rPr>
          <w:rFonts w:ascii="Times New Roman" w:eastAsia="Times New Roman" w:hAnsi="Times New Roman" w:cs="Times New Roman"/>
          <w:lang w:eastAsia="ru-RU"/>
        </w:rPr>
        <w:t>участі</w:t>
      </w:r>
      <w:proofErr w:type="spellEnd"/>
      <w:r w:rsidRPr="0094473B">
        <w:rPr>
          <w:rFonts w:ascii="Times New Roman" w:eastAsia="Times New Roman" w:hAnsi="Times New Roman" w:cs="Times New Roman"/>
          <w:lang w:eastAsia="ru-RU"/>
        </w:rPr>
        <w:t xml:space="preserve"> на </w:t>
      </w:r>
      <w:proofErr w:type="spellStart"/>
      <w:r w:rsidRPr="0094473B">
        <w:rPr>
          <w:rFonts w:ascii="Times New Roman" w:eastAsia="Times New Roman" w:hAnsi="Times New Roman" w:cs="Times New Roman"/>
          <w:lang w:eastAsia="ru-RU"/>
        </w:rPr>
        <w:t>цих</w:t>
      </w:r>
      <w:proofErr w:type="spellEnd"/>
      <w:r w:rsidRPr="0094473B">
        <w:rPr>
          <w:rFonts w:ascii="Times New Roman" w:eastAsia="Times New Roman" w:hAnsi="Times New Roman" w:cs="Times New Roman"/>
          <w:lang w:eastAsia="ru-RU"/>
        </w:rPr>
        <w:t xml:space="preserve"> </w:t>
      </w:r>
      <w:r w:rsidRPr="0094473B">
        <w:rPr>
          <w:rFonts w:ascii="Times New Roman" w:eastAsia="Times New Roman" w:hAnsi="Times New Roman" w:cs="Times New Roman"/>
          <w:lang w:val="uk-UA" w:eastAsia="ru-RU"/>
        </w:rPr>
        <w:t>чергових З</w:t>
      </w:r>
      <w:proofErr w:type="spellStart"/>
      <w:r w:rsidRPr="0094473B">
        <w:rPr>
          <w:rFonts w:ascii="Times New Roman" w:eastAsia="Times New Roman" w:hAnsi="Times New Roman" w:cs="Times New Roman"/>
          <w:lang w:eastAsia="ru-RU"/>
        </w:rPr>
        <w:t>агальних</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зборах</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акціонера</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який</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видав</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довіреність</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замість</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свого</w:t>
      </w:r>
      <w:proofErr w:type="spellEnd"/>
      <w:r w:rsidRPr="0094473B">
        <w:rPr>
          <w:rFonts w:ascii="Times New Roman" w:eastAsia="Times New Roman" w:hAnsi="Times New Roman" w:cs="Times New Roman"/>
          <w:lang w:eastAsia="ru-RU"/>
        </w:rPr>
        <w:t xml:space="preserve"> </w:t>
      </w:r>
      <w:proofErr w:type="spellStart"/>
      <w:r w:rsidRPr="0094473B">
        <w:rPr>
          <w:rFonts w:ascii="Times New Roman" w:eastAsia="Times New Roman" w:hAnsi="Times New Roman" w:cs="Times New Roman"/>
          <w:lang w:eastAsia="ru-RU"/>
        </w:rPr>
        <w:t>представника</w:t>
      </w:r>
      <w:proofErr w:type="spellEnd"/>
      <w:r w:rsidRPr="0094473B">
        <w:rPr>
          <w:rFonts w:ascii="Times New Roman" w:eastAsia="Times New Roman" w:hAnsi="Times New Roman" w:cs="Times New Roman"/>
          <w:lang w:eastAsia="ru-RU"/>
        </w:rPr>
        <w:t xml:space="preserve">. </w:t>
      </w:r>
    </w:p>
    <w:p w14:paraId="69C572BD" w14:textId="77777777" w:rsidR="00D30A57" w:rsidRPr="0094473B" w:rsidRDefault="00D30A57" w:rsidP="00D30A57">
      <w:pPr>
        <w:spacing w:after="0" w:line="240" w:lineRule="auto"/>
        <w:contextualSpacing/>
        <w:jc w:val="both"/>
        <w:rPr>
          <w:rFonts w:ascii="Times New Roman" w:eastAsia="Times New Roman" w:hAnsi="Times New Roman" w:cs="Times New Roman"/>
          <w:lang w:eastAsia="ru-RU"/>
        </w:rPr>
      </w:pPr>
    </w:p>
    <w:p w14:paraId="56CFA901" w14:textId="77777777" w:rsidR="00D30A57" w:rsidRPr="009E7138" w:rsidRDefault="00D30A57" w:rsidP="00D30A57">
      <w:pPr>
        <w:spacing w:after="0" w:line="240" w:lineRule="auto"/>
        <w:jc w:val="both"/>
        <w:rPr>
          <w:rFonts w:ascii="Times New Roman" w:eastAsia="Times New Roman" w:hAnsi="Times New Roman" w:cs="Times New Roman"/>
          <w:bCs/>
          <w:lang w:val="uk-UA" w:eastAsia="ru-RU"/>
        </w:rPr>
      </w:pPr>
      <w:r w:rsidRPr="0094473B">
        <w:rPr>
          <w:rFonts w:ascii="Times New Roman" w:eastAsia="Times New Roman" w:hAnsi="Times New Roman" w:cs="Times New Roman"/>
          <w:lang w:val="uk-UA" w:eastAsia="ru-RU"/>
        </w:rPr>
        <w:t>Від дати надіслання повідомлення про проведення чергових Загальних зборів до дати прове</w:t>
      </w:r>
      <w:r w:rsidRPr="0094473B">
        <w:rPr>
          <w:rFonts w:ascii="Times New Roman" w:eastAsia="Times New Roman" w:hAnsi="Times New Roman" w:cs="Times New Roman"/>
          <w:lang w:val="uk-UA" w:eastAsia="ru-RU"/>
        </w:rPr>
        <w:softHyphen/>
        <w:t>дення чергових Загальних зборів Товариства акціонери мають можливість ознайо</w:t>
      </w:r>
      <w:r w:rsidRPr="0094473B">
        <w:rPr>
          <w:rFonts w:ascii="Times New Roman" w:eastAsia="Times New Roman" w:hAnsi="Times New Roman" w:cs="Times New Roman"/>
          <w:lang w:val="uk-UA" w:eastAsia="ru-RU"/>
        </w:rPr>
        <w:softHyphen/>
        <w:t>ми</w:t>
      </w:r>
      <w:r w:rsidRPr="0094473B">
        <w:rPr>
          <w:rFonts w:ascii="Times New Roman" w:eastAsia="Times New Roman" w:hAnsi="Times New Roman" w:cs="Times New Roman"/>
          <w:lang w:val="uk-UA" w:eastAsia="ru-RU"/>
        </w:rPr>
        <w:softHyphen/>
        <w:t>тися з документами, необхідними для прийняття рішень з питань порядку ден</w:t>
      </w:r>
      <w:r w:rsidRPr="0094473B">
        <w:rPr>
          <w:rFonts w:ascii="Times New Roman" w:eastAsia="Times New Roman" w:hAnsi="Times New Roman" w:cs="Times New Roman"/>
          <w:lang w:val="uk-UA" w:eastAsia="ru-RU"/>
        </w:rPr>
        <w:softHyphen/>
        <w:t xml:space="preserve">ного та проектом (проектами) рішення з питань проекту порядку денного, за місцезнаходженням Товариства: </w:t>
      </w:r>
      <w:r w:rsidR="00F64C25" w:rsidRPr="0094473B">
        <w:rPr>
          <w:rFonts w:ascii="Times New Roman" w:hAnsi="Times New Roman" w:cs="Times New Roman"/>
        </w:rPr>
        <w:t xml:space="preserve">29004, м. </w:t>
      </w:r>
      <w:proofErr w:type="spellStart"/>
      <w:r w:rsidR="00F64C25" w:rsidRPr="0094473B">
        <w:rPr>
          <w:rFonts w:ascii="Times New Roman" w:hAnsi="Times New Roman" w:cs="Times New Roman"/>
        </w:rPr>
        <w:t>Хмельницький</w:t>
      </w:r>
      <w:proofErr w:type="spellEnd"/>
      <w:r w:rsidR="00F64C25" w:rsidRPr="0094473B">
        <w:rPr>
          <w:rFonts w:ascii="Times New Roman" w:hAnsi="Times New Roman" w:cs="Times New Roman"/>
        </w:rPr>
        <w:t xml:space="preserve">, </w:t>
      </w:r>
      <w:proofErr w:type="spellStart"/>
      <w:r w:rsidR="00F64C25" w:rsidRPr="0094473B">
        <w:rPr>
          <w:rFonts w:ascii="Times New Roman" w:hAnsi="Times New Roman" w:cs="Times New Roman"/>
        </w:rPr>
        <w:t>вул</w:t>
      </w:r>
      <w:proofErr w:type="spellEnd"/>
      <w:r w:rsidR="00F64C25" w:rsidRPr="0094473B">
        <w:rPr>
          <w:rFonts w:ascii="Times New Roman" w:hAnsi="Times New Roman" w:cs="Times New Roman"/>
        </w:rPr>
        <w:t>. Шевченка, буд. 34</w:t>
      </w:r>
      <w:r w:rsidR="00E91B83" w:rsidRPr="00E91B83">
        <w:rPr>
          <w:rFonts w:ascii="Times New Roman" w:hAnsi="Times New Roman" w:cs="Times New Roman"/>
        </w:rPr>
        <w:t>/</w:t>
      </w:r>
      <w:r w:rsidR="00F64C25" w:rsidRPr="0094473B">
        <w:rPr>
          <w:rFonts w:ascii="Times New Roman" w:hAnsi="Times New Roman" w:cs="Times New Roman"/>
        </w:rPr>
        <w:t xml:space="preserve"> </w:t>
      </w:r>
      <w:r w:rsidRPr="0094473B">
        <w:rPr>
          <w:rFonts w:ascii="Times New Roman" w:eastAsia="Times New Roman" w:hAnsi="Times New Roman" w:cs="Times New Roman"/>
          <w:lang w:val="uk-UA" w:eastAsia="ru-RU"/>
        </w:rPr>
        <w:t xml:space="preserve"> В день проведення  Загальних зборів – також у місці їх проведення за адресою:  </w:t>
      </w:r>
      <w:r w:rsidR="00F64C25" w:rsidRPr="0094473B">
        <w:rPr>
          <w:rFonts w:ascii="Times New Roman" w:hAnsi="Times New Roman" w:cs="Times New Roman"/>
        </w:rPr>
        <w:t xml:space="preserve">29004, м. </w:t>
      </w:r>
      <w:proofErr w:type="spellStart"/>
      <w:r w:rsidR="00F64C25" w:rsidRPr="0094473B">
        <w:rPr>
          <w:rFonts w:ascii="Times New Roman" w:hAnsi="Times New Roman" w:cs="Times New Roman"/>
        </w:rPr>
        <w:t>Хмельницький</w:t>
      </w:r>
      <w:proofErr w:type="spellEnd"/>
      <w:r w:rsidR="00F64C25" w:rsidRPr="0094473B">
        <w:rPr>
          <w:rFonts w:ascii="Times New Roman" w:hAnsi="Times New Roman" w:cs="Times New Roman"/>
        </w:rPr>
        <w:t xml:space="preserve">, </w:t>
      </w:r>
      <w:proofErr w:type="spellStart"/>
      <w:r w:rsidR="00F64C25" w:rsidRPr="0094473B">
        <w:rPr>
          <w:rFonts w:ascii="Times New Roman" w:hAnsi="Times New Roman" w:cs="Times New Roman"/>
        </w:rPr>
        <w:t>вул</w:t>
      </w:r>
      <w:proofErr w:type="spellEnd"/>
      <w:r w:rsidR="00F64C25" w:rsidRPr="0094473B">
        <w:rPr>
          <w:rFonts w:ascii="Times New Roman" w:hAnsi="Times New Roman" w:cs="Times New Roman"/>
        </w:rPr>
        <w:t>. Шевченка, буд. 34 (Конференц-зал)</w:t>
      </w:r>
      <w:r w:rsidR="00F64C25" w:rsidRPr="0094473B">
        <w:rPr>
          <w:rFonts w:ascii="Times New Roman" w:hAnsi="Times New Roman" w:cs="Times New Roman"/>
          <w:lang w:val="uk-UA"/>
        </w:rPr>
        <w:t>.</w:t>
      </w:r>
      <w:r w:rsidR="00F64C25" w:rsidRPr="0094473B">
        <w:rPr>
          <w:rFonts w:ascii="Times New Roman" w:hAnsi="Times New Roman" w:cs="Times New Roman"/>
        </w:rPr>
        <w:t> </w:t>
      </w:r>
      <w:r w:rsidRPr="0094473B">
        <w:rPr>
          <w:rFonts w:ascii="Times New Roman" w:eastAsia="Times New Roman" w:hAnsi="Times New Roman" w:cs="Times New Roman"/>
          <w:lang w:val="uk-UA" w:eastAsia="ru-RU"/>
        </w:rPr>
        <w:t xml:space="preserve"> Особа, відповідальна за порядок ознайомлення акціонерів з документами:</w:t>
      </w:r>
      <w:r w:rsidRPr="0094473B">
        <w:rPr>
          <w:rFonts w:ascii="Times New Roman" w:eastAsia="Times New Roman" w:hAnsi="Times New Roman" w:cs="Times New Roman"/>
          <w:lang w:eastAsia="ru-RU"/>
        </w:rPr>
        <w:t xml:space="preserve"> </w:t>
      </w:r>
      <w:r w:rsidR="00E91B83">
        <w:rPr>
          <w:rFonts w:ascii="Times New Roman" w:eastAsia="Times New Roman" w:hAnsi="Times New Roman" w:cs="Times New Roman"/>
          <w:lang w:val="uk-UA" w:eastAsia="ru-RU"/>
        </w:rPr>
        <w:t>Гнатюк Ірина Степанівна.</w:t>
      </w:r>
      <w:r w:rsidRPr="0094473B">
        <w:rPr>
          <w:rFonts w:ascii="Times New Roman" w:eastAsia="Times New Roman" w:hAnsi="Times New Roman" w:cs="Times New Roman"/>
          <w:lang w:val="uk-UA" w:eastAsia="ru-RU"/>
        </w:rPr>
        <w:t xml:space="preserve"> Телефон для довідок: </w:t>
      </w:r>
      <w:r w:rsidR="00E91B83">
        <w:rPr>
          <w:rFonts w:ascii="Times New Roman" w:eastAsia="Times New Roman" w:hAnsi="Times New Roman" w:cs="Times New Roman"/>
          <w:lang w:val="uk-UA" w:eastAsia="ru-RU"/>
        </w:rPr>
        <w:t>+380971633784</w:t>
      </w:r>
    </w:p>
    <w:p w14:paraId="705E625D" w14:textId="77777777" w:rsidR="00D30A57" w:rsidRPr="0094473B" w:rsidRDefault="00D30A57" w:rsidP="00D30A57">
      <w:pPr>
        <w:spacing w:after="0" w:line="240" w:lineRule="auto"/>
        <w:contextualSpacing/>
        <w:jc w:val="both"/>
        <w:rPr>
          <w:rFonts w:ascii="Times New Roman" w:eastAsia="Times New Roman" w:hAnsi="Times New Roman" w:cs="Times New Roman"/>
          <w:lang w:val="uk-UA" w:eastAsia="ru-RU"/>
        </w:rPr>
      </w:pPr>
    </w:p>
    <w:p w14:paraId="6FF08E2E" w14:textId="77777777" w:rsidR="00D30A57" w:rsidRPr="0094473B" w:rsidRDefault="00D30A57" w:rsidP="00D30A57">
      <w:pPr>
        <w:tabs>
          <w:tab w:val="left" w:pos="142"/>
        </w:tabs>
        <w:spacing w:after="0" w:line="240" w:lineRule="auto"/>
        <w:ind w:firstLine="709"/>
        <w:jc w:val="both"/>
        <w:rPr>
          <w:rFonts w:ascii="Times New Roman" w:eastAsia="Times New Roman" w:hAnsi="Times New Roman" w:cs="Times New Roman"/>
          <w:i/>
          <w:iCs/>
          <w:lang w:val="uk-UA" w:eastAsia="ru-RU"/>
        </w:rPr>
      </w:pPr>
      <w:bookmarkStart w:id="0" w:name="_Hlk55823781"/>
      <w:r w:rsidRPr="0094473B">
        <w:rPr>
          <w:rFonts w:ascii="Times New Roman" w:eastAsia="Times New Roman" w:hAnsi="Times New Roman" w:cs="Times New Roman"/>
          <w:lang w:val="uk-UA" w:eastAsia="ru-RU"/>
        </w:rPr>
        <w:t>*</w:t>
      </w:r>
      <w:r w:rsidRPr="0094473B">
        <w:rPr>
          <w:rFonts w:ascii="Times New Roman" w:eastAsia="Times New Roman" w:hAnsi="Times New Roman" w:cs="Times New Roman"/>
          <w:i/>
          <w:iCs/>
          <w:lang w:val="uk-UA" w:eastAsia="ru-RU"/>
        </w:rPr>
        <w:t xml:space="preserve">З метою забезпечення дотримання протиепідемічних та санітарних заходів уникнення значного поширення гострої респіраторної хвороби </w:t>
      </w:r>
      <w:r w:rsidRPr="0094473B">
        <w:rPr>
          <w:rFonts w:ascii="Times New Roman" w:eastAsia="Times New Roman" w:hAnsi="Times New Roman" w:cs="Times New Roman"/>
          <w:i/>
          <w:iCs/>
          <w:lang w:val="en-US" w:eastAsia="ru-RU"/>
        </w:rPr>
        <w:t>COVID</w:t>
      </w:r>
      <w:r w:rsidRPr="0094473B">
        <w:rPr>
          <w:rFonts w:ascii="Times New Roman" w:eastAsia="Times New Roman" w:hAnsi="Times New Roman" w:cs="Times New Roman"/>
          <w:i/>
          <w:iCs/>
          <w:lang w:val="uk-UA" w:eastAsia="ru-RU"/>
        </w:rPr>
        <w:t xml:space="preserve">-19, спричиненої </w:t>
      </w:r>
      <w:proofErr w:type="spellStart"/>
      <w:r w:rsidRPr="0094473B">
        <w:rPr>
          <w:rFonts w:ascii="Times New Roman" w:eastAsia="Times New Roman" w:hAnsi="Times New Roman" w:cs="Times New Roman"/>
          <w:i/>
          <w:iCs/>
          <w:lang w:val="uk-UA" w:eastAsia="ru-RU"/>
        </w:rPr>
        <w:t>коронавірусом</w:t>
      </w:r>
      <w:proofErr w:type="spellEnd"/>
      <w:r w:rsidRPr="0094473B">
        <w:rPr>
          <w:rFonts w:ascii="Times New Roman" w:eastAsia="Times New Roman" w:hAnsi="Times New Roman" w:cs="Times New Roman"/>
          <w:i/>
          <w:iCs/>
          <w:lang w:val="uk-UA" w:eastAsia="ru-RU"/>
        </w:rPr>
        <w:t xml:space="preserve"> SARS-CoV-2, на виконання Закону України «Про захист населення від інфекційних хвороб», Постанови Кабінету Міністрів України від 11.03.2020р. №211 «Про запобігання поширенню на території України гострої респіраторної хвороби COVID-19, спричиненої </w:t>
      </w:r>
      <w:proofErr w:type="spellStart"/>
      <w:r w:rsidRPr="0094473B">
        <w:rPr>
          <w:rFonts w:ascii="Times New Roman" w:eastAsia="Times New Roman" w:hAnsi="Times New Roman" w:cs="Times New Roman"/>
          <w:i/>
          <w:iCs/>
          <w:lang w:val="uk-UA" w:eastAsia="ru-RU"/>
        </w:rPr>
        <w:t>коронавірусом</w:t>
      </w:r>
      <w:proofErr w:type="spellEnd"/>
      <w:r w:rsidRPr="0094473B">
        <w:rPr>
          <w:rFonts w:ascii="Times New Roman" w:eastAsia="Times New Roman" w:hAnsi="Times New Roman" w:cs="Times New Roman"/>
          <w:i/>
          <w:iCs/>
          <w:lang w:val="uk-UA" w:eastAsia="ru-RU"/>
        </w:rPr>
        <w:t xml:space="preserve"> SARS-CoV-2», Постанови Кабінету Міністрів України від 22.07.2020р. №641 «Про встановлення карантину та запровадження посилених протиепідемічних заходів на території із значним поширенням гострої респіраторної хвороби </w:t>
      </w:r>
      <w:r w:rsidRPr="0094473B">
        <w:rPr>
          <w:rFonts w:ascii="Times New Roman" w:eastAsia="Times New Roman" w:hAnsi="Times New Roman" w:cs="Times New Roman"/>
          <w:i/>
          <w:iCs/>
          <w:lang w:val="en-US" w:eastAsia="ru-RU"/>
        </w:rPr>
        <w:t>COVID</w:t>
      </w:r>
      <w:r w:rsidRPr="0094473B">
        <w:rPr>
          <w:rFonts w:ascii="Times New Roman" w:eastAsia="Times New Roman" w:hAnsi="Times New Roman" w:cs="Times New Roman"/>
          <w:i/>
          <w:iCs/>
          <w:lang w:val="uk-UA" w:eastAsia="ru-RU"/>
        </w:rPr>
        <w:t xml:space="preserve">-19, спричиненої </w:t>
      </w:r>
      <w:proofErr w:type="spellStart"/>
      <w:r w:rsidRPr="0094473B">
        <w:rPr>
          <w:rFonts w:ascii="Times New Roman" w:eastAsia="Times New Roman" w:hAnsi="Times New Roman" w:cs="Times New Roman"/>
          <w:i/>
          <w:iCs/>
          <w:lang w:val="uk-UA" w:eastAsia="ru-RU"/>
        </w:rPr>
        <w:t>коронавірусом</w:t>
      </w:r>
      <w:proofErr w:type="spellEnd"/>
      <w:r w:rsidRPr="0094473B">
        <w:rPr>
          <w:rFonts w:ascii="Times New Roman" w:eastAsia="Times New Roman" w:hAnsi="Times New Roman" w:cs="Times New Roman"/>
          <w:i/>
          <w:iCs/>
          <w:lang w:val="uk-UA" w:eastAsia="ru-RU"/>
        </w:rPr>
        <w:t xml:space="preserve"> SARS-CoV-2» (із змінами, внесеними Постановою Кабінету Міністрів України від 11.11.2020р. №1100), Товариство при проведенні чергових Загальних зборів забезпечує кожного акціонера (представника акціонера) засобами індивідуального захисту, зокрема, захисними масками, гумовими рукавичками, а також, антисептичними противірусними засобами на основі спирту. Кожний акціонер (представник акціонера) повинен пройти температурний скринінг перед реєстрацією для участі у чергових Загальних зборах. З метою дотримання санітарних та протиепідемічних заходів буде забезпечено перебування усіх присутніх на чергових Загальних зборах на відстані не менше 2 метрів один від одного.</w:t>
      </w:r>
      <w:bookmarkEnd w:id="0"/>
    </w:p>
    <w:p w14:paraId="7A8B7969" w14:textId="77777777" w:rsidR="00D30A57" w:rsidRPr="0094473B" w:rsidRDefault="00D30A57" w:rsidP="00D30A57">
      <w:pPr>
        <w:spacing w:after="0" w:line="240" w:lineRule="auto"/>
        <w:jc w:val="both"/>
        <w:rPr>
          <w:rFonts w:ascii="Times New Roman" w:eastAsia="Times New Roman" w:hAnsi="Times New Roman" w:cs="Times New Roman"/>
          <w:i/>
          <w:iCs/>
          <w:lang w:val="uk-UA" w:eastAsia="ru-RU"/>
        </w:rPr>
      </w:pPr>
    </w:p>
    <w:p w14:paraId="4790F933" w14:textId="06C75A90" w:rsidR="00D30A57" w:rsidRPr="0094473B" w:rsidRDefault="00D30A57" w:rsidP="00B133BE">
      <w:pPr>
        <w:spacing w:after="0" w:line="240" w:lineRule="auto"/>
        <w:jc w:val="both"/>
        <w:rPr>
          <w:rFonts w:ascii="Times New Roman" w:hAnsi="Times New Roman" w:cs="Times New Roman"/>
          <w:lang w:val="uk-UA"/>
        </w:rPr>
      </w:pPr>
      <w:r w:rsidRPr="0094473B">
        <w:rPr>
          <w:rFonts w:ascii="Times New Roman" w:eastAsia="Times New Roman" w:hAnsi="Times New Roman" w:cs="Times New Roman"/>
          <w:lang w:val="uk-UA" w:eastAsia="ru-RU"/>
        </w:rPr>
        <w:t xml:space="preserve">Телефон для довідок:  </w:t>
      </w:r>
      <w:r w:rsidR="00E91B83">
        <w:rPr>
          <w:rFonts w:ascii="Times New Roman" w:eastAsia="Times New Roman" w:hAnsi="Times New Roman" w:cs="Times New Roman"/>
          <w:lang w:val="uk-UA" w:eastAsia="ru-RU"/>
        </w:rPr>
        <w:t>+380971633784; 0382762611</w:t>
      </w:r>
      <w:r w:rsidR="00B133BE">
        <w:rPr>
          <w:rFonts w:ascii="Times New Roman" w:eastAsia="Times New Roman" w:hAnsi="Times New Roman" w:cs="Times New Roman"/>
          <w:lang w:val="uk-UA" w:eastAsia="ru-RU"/>
        </w:rPr>
        <w:tab/>
      </w:r>
      <w:r w:rsidR="00B133BE">
        <w:rPr>
          <w:rFonts w:ascii="Times New Roman" w:eastAsia="Times New Roman" w:hAnsi="Times New Roman" w:cs="Times New Roman"/>
          <w:lang w:val="uk-UA" w:eastAsia="ru-RU"/>
        </w:rPr>
        <w:tab/>
      </w:r>
      <w:r w:rsidR="00B133BE">
        <w:rPr>
          <w:rFonts w:ascii="Times New Roman" w:eastAsia="Times New Roman" w:hAnsi="Times New Roman" w:cs="Times New Roman"/>
          <w:lang w:val="uk-UA" w:eastAsia="ru-RU"/>
        </w:rPr>
        <w:tab/>
      </w:r>
      <w:r w:rsidR="00B133BE">
        <w:rPr>
          <w:rFonts w:ascii="Times New Roman" w:eastAsia="Times New Roman" w:hAnsi="Times New Roman" w:cs="Times New Roman"/>
          <w:lang w:val="uk-UA" w:eastAsia="ru-RU"/>
        </w:rPr>
        <w:tab/>
      </w:r>
      <w:r w:rsidR="00B133BE">
        <w:rPr>
          <w:rFonts w:ascii="Times New Roman" w:eastAsia="Times New Roman" w:hAnsi="Times New Roman" w:cs="Times New Roman"/>
          <w:lang w:val="uk-UA" w:eastAsia="ru-RU"/>
        </w:rPr>
        <w:tab/>
      </w:r>
      <w:r w:rsidR="008E73B8" w:rsidRPr="0094473B">
        <w:rPr>
          <w:rFonts w:ascii="Times New Roman" w:eastAsia="Times New Roman" w:hAnsi="Times New Roman" w:cs="Times New Roman"/>
          <w:lang w:val="uk-UA" w:eastAsia="ru-RU"/>
        </w:rPr>
        <w:t xml:space="preserve">Наглядова рада </w:t>
      </w:r>
    </w:p>
    <w:p w14:paraId="1FB4FADD" w14:textId="77777777" w:rsidR="00D30A57" w:rsidRPr="0094473B" w:rsidRDefault="00D30A57" w:rsidP="00752669">
      <w:pPr>
        <w:shd w:val="clear" w:color="auto" w:fill="FFFFFF" w:themeFill="background1"/>
        <w:spacing w:after="0" w:line="240" w:lineRule="auto"/>
        <w:jc w:val="center"/>
        <w:rPr>
          <w:rFonts w:ascii="Times New Roman" w:eastAsia="Times New Roman" w:hAnsi="Times New Roman" w:cs="Times New Roman"/>
          <w:b/>
          <w:bCs/>
          <w:lang w:eastAsia="ru-RU"/>
        </w:rPr>
      </w:pPr>
    </w:p>
    <w:sectPr w:rsidR="00D30A57" w:rsidRPr="009447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806F5"/>
    <w:multiLevelType w:val="hybridMultilevel"/>
    <w:tmpl w:val="A782BAE2"/>
    <w:lvl w:ilvl="0" w:tplc="2ADEE592">
      <w:start w:val="1"/>
      <w:numFmt w:val="decimal"/>
      <w:lvlText w:val="%1."/>
      <w:lvlJc w:val="left"/>
      <w:pPr>
        <w:ind w:left="644"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0B3D17"/>
    <w:multiLevelType w:val="hybridMultilevel"/>
    <w:tmpl w:val="A782BAE2"/>
    <w:lvl w:ilvl="0" w:tplc="2ADEE592">
      <w:start w:val="1"/>
      <w:numFmt w:val="decimal"/>
      <w:lvlText w:val="%1."/>
      <w:lvlJc w:val="left"/>
      <w:pPr>
        <w:ind w:left="644"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38485F"/>
    <w:multiLevelType w:val="hybridMultilevel"/>
    <w:tmpl w:val="EAD0C4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1BF00D32"/>
    <w:multiLevelType w:val="hybridMultilevel"/>
    <w:tmpl w:val="37FAEE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C2273EA"/>
    <w:multiLevelType w:val="hybridMultilevel"/>
    <w:tmpl w:val="A782BAE2"/>
    <w:lvl w:ilvl="0" w:tplc="2ADEE592">
      <w:start w:val="1"/>
      <w:numFmt w:val="decimal"/>
      <w:lvlText w:val="%1."/>
      <w:lvlJc w:val="left"/>
      <w:pPr>
        <w:ind w:left="644"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186169"/>
    <w:multiLevelType w:val="multilevel"/>
    <w:tmpl w:val="995AA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AC5BE1"/>
    <w:multiLevelType w:val="hybridMultilevel"/>
    <w:tmpl w:val="A782BAE2"/>
    <w:lvl w:ilvl="0" w:tplc="2ADEE592">
      <w:start w:val="1"/>
      <w:numFmt w:val="decimal"/>
      <w:lvlText w:val="%1."/>
      <w:lvlJc w:val="left"/>
      <w:pPr>
        <w:ind w:left="644"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907BDA"/>
    <w:multiLevelType w:val="hybridMultilevel"/>
    <w:tmpl w:val="A782BAE2"/>
    <w:lvl w:ilvl="0" w:tplc="2ADEE592">
      <w:start w:val="1"/>
      <w:numFmt w:val="decimal"/>
      <w:lvlText w:val="%1."/>
      <w:lvlJc w:val="left"/>
      <w:pPr>
        <w:ind w:left="644"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82567C"/>
    <w:multiLevelType w:val="hybridMultilevel"/>
    <w:tmpl w:val="4B30D73C"/>
    <w:lvl w:ilvl="0" w:tplc="D86E94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6413D0"/>
    <w:multiLevelType w:val="hybridMultilevel"/>
    <w:tmpl w:val="0C6AA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932192"/>
    <w:multiLevelType w:val="hybridMultilevel"/>
    <w:tmpl w:val="3CA84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52436CB"/>
    <w:multiLevelType w:val="hybridMultilevel"/>
    <w:tmpl w:val="A782BAE2"/>
    <w:lvl w:ilvl="0" w:tplc="2ADEE592">
      <w:start w:val="1"/>
      <w:numFmt w:val="decimal"/>
      <w:lvlText w:val="%1."/>
      <w:lvlJc w:val="left"/>
      <w:pPr>
        <w:ind w:left="644"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8636E6"/>
    <w:multiLevelType w:val="hybridMultilevel"/>
    <w:tmpl w:val="A782BAE2"/>
    <w:lvl w:ilvl="0" w:tplc="2ADEE592">
      <w:start w:val="1"/>
      <w:numFmt w:val="decimal"/>
      <w:lvlText w:val="%1."/>
      <w:lvlJc w:val="left"/>
      <w:pPr>
        <w:ind w:left="644"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9E2D64"/>
    <w:multiLevelType w:val="hybridMultilevel"/>
    <w:tmpl w:val="A782BAE2"/>
    <w:lvl w:ilvl="0" w:tplc="2ADEE592">
      <w:start w:val="1"/>
      <w:numFmt w:val="decimal"/>
      <w:lvlText w:val="%1."/>
      <w:lvlJc w:val="left"/>
      <w:pPr>
        <w:ind w:left="644"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9F6A68"/>
    <w:multiLevelType w:val="hybridMultilevel"/>
    <w:tmpl w:val="A782BAE2"/>
    <w:lvl w:ilvl="0" w:tplc="2ADEE592">
      <w:start w:val="1"/>
      <w:numFmt w:val="decimal"/>
      <w:lvlText w:val="%1."/>
      <w:lvlJc w:val="left"/>
      <w:pPr>
        <w:ind w:left="644"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5C290A"/>
    <w:multiLevelType w:val="hybridMultilevel"/>
    <w:tmpl w:val="CD3AB0D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9B6783"/>
    <w:multiLevelType w:val="hybridMultilevel"/>
    <w:tmpl w:val="A782BAE2"/>
    <w:lvl w:ilvl="0" w:tplc="2ADEE592">
      <w:start w:val="1"/>
      <w:numFmt w:val="decimal"/>
      <w:lvlText w:val="%1."/>
      <w:lvlJc w:val="left"/>
      <w:pPr>
        <w:ind w:left="644"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0219A7"/>
    <w:multiLevelType w:val="hybridMultilevel"/>
    <w:tmpl w:val="CCE87CD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FB4F73"/>
    <w:multiLevelType w:val="hybridMultilevel"/>
    <w:tmpl w:val="5B0435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4F4DA7"/>
    <w:multiLevelType w:val="hybridMultilevel"/>
    <w:tmpl w:val="A782BAE2"/>
    <w:lvl w:ilvl="0" w:tplc="2ADEE592">
      <w:start w:val="1"/>
      <w:numFmt w:val="decimal"/>
      <w:lvlText w:val="%1."/>
      <w:lvlJc w:val="left"/>
      <w:pPr>
        <w:ind w:left="644"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3B64EAB"/>
    <w:multiLevelType w:val="hybridMultilevel"/>
    <w:tmpl w:val="A782BAE2"/>
    <w:lvl w:ilvl="0" w:tplc="2ADEE592">
      <w:start w:val="1"/>
      <w:numFmt w:val="decimal"/>
      <w:lvlText w:val="%1."/>
      <w:lvlJc w:val="left"/>
      <w:pPr>
        <w:ind w:left="644"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647D93"/>
    <w:multiLevelType w:val="hybridMultilevel"/>
    <w:tmpl w:val="04C8C42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2"/>
  </w:num>
  <w:num w:numId="5">
    <w:abstractNumId w:val="20"/>
  </w:num>
  <w:num w:numId="6">
    <w:abstractNumId w:val="17"/>
  </w:num>
  <w:num w:numId="7">
    <w:abstractNumId w:val="10"/>
  </w:num>
  <w:num w:numId="8">
    <w:abstractNumId w:val="18"/>
  </w:num>
  <w:num w:numId="9">
    <w:abstractNumId w:val="21"/>
  </w:num>
  <w:num w:numId="10">
    <w:abstractNumId w:val="15"/>
  </w:num>
  <w:num w:numId="11">
    <w:abstractNumId w:val="19"/>
  </w:num>
  <w:num w:numId="12">
    <w:abstractNumId w:val="7"/>
  </w:num>
  <w:num w:numId="13">
    <w:abstractNumId w:val="11"/>
  </w:num>
  <w:num w:numId="14">
    <w:abstractNumId w:val="6"/>
  </w:num>
  <w:num w:numId="15">
    <w:abstractNumId w:val="8"/>
  </w:num>
  <w:num w:numId="16">
    <w:abstractNumId w:val="12"/>
  </w:num>
  <w:num w:numId="17">
    <w:abstractNumId w:val="1"/>
  </w:num>
  <w:num w:numId="18">
    <w:abstractNumId w:val="13"/>
  </w:num>
  <w:num w:numId="19">
    <w:abstractNumId w:val="14"/>
  </w:num>
  <w:num w:numId="20">
    <w:abstractNumId w:val="4"/>
  </w:num>
  <w:num w:numId="21">
    <w:abstractNumId w:val="0"/>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4291"/>
    <w:rsid w:val="001967C2"/>
    <w:rsid w:val="0025371A"/>
    <w:rsid w:val="00311200"/>
    <w:rsid w:val="003141ED"/>
    <w:rsid w:val="00392396"/>
    <w:rsid w:val="00430214"/>
    <w:rsid w:val="00465309"/>
    <w:rsid w:val="006172E3"/>
    <w:rsid w:val="00752669"/>
    <w:rsid w:val="008E73B8"/>
    <w:rsid w:val="0094473B"/>
    <w:rsid w:val="009E7138"/>
    <w:rsid w:val="00B133BE"/>
    <w:rsid w:val="00C14865"/>
    <w:rsid w:val="00CD30DB"/>
    <w:rsid w:val="00D30A57"/>
    <w:rsid w:val="00DD70BD"/>
    <w:rsid w:val="00E3111E"/>
    <w:rsid w:val="00E91B83"/>
    <w:rsid w:val="00F05C56"/>
    <w:rsid w:val="00F64C25"/>
    <w:rsid w:val="00FF4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64BF"/>
  <w15:docId w15:val="{F89EE202-6DA3-47A7-82D8-0E97735C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4291"/>
    <w:pPr>
      <w:spacing w:line="256" w:lineRule="auto"/>
      <w:ind w:left="720"/>
      <w:contextualSpacing/>
    </w:pPr>
    <w:rPr>
      <w:rFonts w:ascii="Calibri" w:eastAsia="Calibri" w:hAnsi="Calibri" w:cs="Times New Roman"/>
    </w:rPr>
  </w:style>
  <w:style w:type="paragraph" w:styleId="HTML">
    <w:name w:val="HTML Preformatted"/>
    <w:basedOn w:val="a"/>
    <w:link w:val="HTML0"/>
    <w:semiHidden/>
    <w:unhideWhenUsed/>
    <w:rsid w:val="00465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465309"/>
    <w:rPr>
      <w:rFonts w:ascii="Courier New" w:eastAsia="Times New Roman" w:hAnsi="Courier New" w:cs="Courier New"/>
      <w:sz w:val="20"/>
      <w:szCs w:val="20"/>
      <w:lang w:eastAsia="ru-RU"/>
    </w:rPr>
  </w:style>
  <w:style w:type="paragraph" w:styleId="a4">
    <w:name w:val="Normal (Web)"/>
    <w:basedOn w:val="a"/>
    <w:uiPriority w:val="99"/>
    <w:semiHidden/>
    <w:unhideWhenUsed/>
    <w:rsid w:val="007526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52669"/>
    <w:rPr>
      <w:b/>
      <w:bCs/>
    </w:rPr>
  </w:style>
  <w:style w:type="paragraph" w:styleId="a6">
    <w:name w:val="footer"/>
    <w:basedOn w:val="a"/>
    <w:link w:val="a7"/>
    <w:uiPriority w:val="99"/>
    <w:unhideWhenUsed/>
    <w:rsid w:val="00D30A57"/>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7">
    <w:name w:val="Нижний колонтитул Знак"/>
    <w:basedOn w:val="a0"/>
    <w:link w:val="a6"/>
    <w:uiPriority w:val="99"/>
    <w:rsid w:val="00D30A57"/>
    <w:rPr>
      <w:rFonts w:ascii="Times New Roman" w:eastAsia="Times New Roman" w:hAnsi="Times New Roman" w:cs="Times New Roman"/>
      <w:sz w:val="24"/>
      <w:szCs w:val="24"/>
      <w:lang w:val="uk-UA" w:eastAsia="ru-RU"/>
    </w:rPr>
  </w:style>
  <w:style w:type="paragraph" w:customStyle="1" w:styleId="a8">
    <w:basedOn w:val="a"/>
    <w:next w:val="a4"/>
    <w:uiPriority w:val="99"/>
    <w:unhideWhenUsed/>
    <w:rsid w:val="00D30A57"/>
    <w:rPr>
      <w:rFonts w:ascii="Times New Roman" w:eastAsia="Calibri" w:hAnsi="Times New Roman" w:cs="Times New Roman"/>
      <w:sz w:val="24"/>
      <w:szCs w:val="24"/>
    </w:rPr>
  </w:style>
  <w:style w:type="paragraph" w:styleId="a9">
    <w:name w:val="No Spacing"/>
    <w:qFormat/>
    <w:rsid w:val="0025371A"/>
    <w:pPr>
      <w:spacing w:after="0" w:line="240" w:lineRule="auto"/>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95388">
      <w:bodyDiv w:val="1"/>
      <w:marLeft w:val="0"/>
      <w:marRight w:val="0"/>
      <w:marTop w:val="0"/>
      <w:marBottom w:val="0"/>
      <w:divBdr>
        <w:top w:val="none" w:sz="0" w:space="0" w:color="auto"/>
        <w:left w:val="none" w:sz="0" w:space="0" w:color="auto"/>
        <w:bottom w:val="none" w:sz="0" w:space="0" w:color="auto"/>
        <w:right w:val="none" w:sz="0" w:space="0" w:color="auto"/>
      </w:divBdr>
    </w:div>
    <w:div w:id="112285665">
      <w:bodyDiv w:val="1"/>
      <w:marLeft w:val="0"/>
      <w:marRight w:val="0"/>
      <w:marTop w:val="0"/>
      <w:marBottom w:val="0"/>
      <w:divBdr>
        <w:top w:val="none" w:sz="0" w:space="0" w:color="auto"/>
        <w:left w:val="none" w:sz="0" w:space="0" w:color="auto"/>
        <w:bottom w:val="none" w:sz="0" w:space="0" w:color="auto"/>
        <w:right w:val="none" w:sz="0" w:space="0" w:color="auto"/>
      </w:divBdr>
    </w:div>
    <w:div w:id="114449321">
      <w:bodyDiv w:val="1"/>
      <w:marLeft w:val="0"/>
      <w:marRight w:val="0"/>
      <w:marTop w:val="0"/>
      <w:marBottom w:val="0"/>
      <w:divBdr>
        <w:top w:val="none" w:sz="0" w:space="0" w:color="auto"/>
        <w:left w:val="none" w:sz="0" w:space="0" w:color="auto"/>
        <w:bottom w:val="none" w:sz="0" w:space="0" w:color="auto"/>
        <w:right w:val="none" w:sz="0" w:space="0" w:color="auto"/>
      </w:divBdr>
    </w:div>
    <w:div w:id="231277746">
      <w:bodyDiv w:val="1"/>
      <w:marLeft w:val="0"/>
      <w:marRight w:val="0"/>
      <w:marTop w:val="0"/>
      <w:marBottom w:val="0"/>
      <w:divBdr>
        <w:top w:val="none" w:sz="0" w:space="0" w:color="auto"/>
        <w:left w:val="none" w:sz="0" w:space="0" w:color="auto"/>
        <w:bottom w:val="none" w:sz="0" w:space="0" w:color="auto"/>
        <w:right w:val="none" w:sz="0" w:space="0" w:color="auto"/>
      </w:divBdr>
    </w:div>
    <w:div w:id="501048354">
      <w:bodyDiv w:val="1"/>
      <w:marLeft w:val="0"/>
      <w:marRight w:val="0"/>
      <w:marTop w:val="0"/>
      <w:marBottom w:val="0"/>
      <w:divBdr>
        <w:top w:val="none" w:sz="0" w:space="0" w:color="auto"/>
        <w:left w:val="none" w:sz="0" w:space="0" w:color="auto"/>
        <w:bottom w:val="none" w:sz="0" w:space="0" w:color="auto"/>
        <w:right w:val="none" w:sz="0" w:space="0" w:color="auto"/>
      </w:divBdr>
    </w:div>
    <w:div w:id="721102366">
      <w:bodyDiv w:val="1"/>
      <w:marLeft w:val="0"/>
      <w:marRight w:val="0"/>
      <w:marTop w:val="0"/>
      <w:marBottom w:val="0"/>
      <w:divBdr>
        <w:top w:val="none" w:sz="0" w:space="0" w:color="auto"/>
        <w:left w:val="none" w:sz="0" w:space="0" w:color="auto"/>
        <w:bottom w:val="none" w:sz="0" w:space="0" w:color="auto"/>
        <w:right w:val="none" w:sz="0" w:space="0" w:color="auto"/>
      </w:divBdr>
    </w:div>
    <w:div w:id="813988225">
      <w:bodyDiv w:val="1"/>
      <w:marLeft w:val="0"/>
      <w:marRight w:val="0"/>
      <w:marTop w:val="0"/>
      <w:marBottom w:val="0"/>
      <w:divBdr>
        <w:top w:val="none" w:sz="0" w:space="0" w:color="auto"/>
        <w:left w:val="none" w:sz="0" w:space="0" w:color="auto"/>
        <w:bottom w:val="none" w:sz="0" w:space="0" w:color="auto"/>
        <w:right w:val="none" w:sz="0" w:space="0" w:color="auto"/>
      </w:divBdr>
    </w:div>
    <w:div w:id="861431323">
      <w:bodyDiv w:val="1"/>
      <w:marLeft w:val="0"/>
      <w:marRight w:val="0"/>
      <w:marTop w:val="0"/>
      <w:marBottom w:val="0"/>
      <w:divBdr>
        <w:top w:val="none" w:sz="0" w:space="0" w:color="auto"/>
        <w:left w:val="none" w:sz="0" w:space="0" w:color="auto"/>
        <w:bottom w:val="none" w:sz="0" w:space="0" w:color="auto"/>
        <w:right w:val="none" w:sz="0" w:space="0" w:color="auto"/>
      </w:divBdr>
    </w:div>
    <w:div w:id="1047609486">
      <w:bodyDiv w:val="1"/>
      <w:marLeft w:val="0"/>
      <w:marRight w:val="0"/>
      <w:marTop w:val="0"/>
      <w:marBottom w:val="0"/>
      <w:divBdr>
        <w:top w:val="none" w:sz="0" w:space="0" w:color="auto"/>
        <w:left w:val="none" w:sz="0" w:space="0" w:color="auto"/>
        <w:bottom w:val="none" w:sz="0" w:space="0" w:color="auto"/>
        <w:right w:val="none" w:sz="0" w:space="0" w:color="auto"/>
      </w:divBdr>
    </w:div>
    <w:div w:id="1119179097">
      <w:bodyDiv w:val="1"/>
      <w:marLeft w:val="0"/>
      <w:marRight w:val="0"/>
      <w:marTop w:val="0"/>
      <w:marBottom w:val="0"/>
      <w:divBdr>
        <w:top w:val="none" w:sz="0" w:space="0" w:color="auto"/>
        <w:left w:val="none" w:sz="0" w:space="0" w:color="auto"/>
        <w:bottom w:val="none" w:sz="0" w:space="0" w:color="auto"/>
        <w:right w:val="none" w:sz="0" w:space="0" w:color="auto"/>
      </w:divBdr>
    </w:div>
    <w:div w:id="1191339051">
      <w:bodyDiv w:val="1"/>
      <w:marLeft w:val="0"/>
      <w:marRight w:val="0"/>
      <w:marTop w:val="0"/>
      <w:marBottom w:val="0"/>
      <w:divBdr>
        <w:top w:val="none" w:sz="0" w:space="0" w:color="auto"/>
        <w:left w:val="none" w:sz="0" w:space="0" w:color="auto"/>
        <w:bottom w:val="none" w:sz="0" w:space="0" w:color="auto"/>
        <w:right w:val="none" w:sz="0" w:space="0" w:color="auto"/>
      </w:divBdr>
    </w:div>
    <w:div w:id="1493520577">
      <w:bodyDiv w:val="1"/>
      <w:marLeft w:val="0"/>
      <w:marRight w:val="0"/>
      <w:marTop w:val="0"/>
      <w:marBottom w:val="0"/>
      <w:divBdr>
        <w:top w:val="none" w:sz="0" w:space="0" w:color="auto"/>
        <w:left w:val="none" w:sz="0" w:space="0" w:color="auto"/>
        <w:bottom w:val="none" w:sz="0" w:space="0" w:color="auto"/>
        <w:right w:val="none" w:sz="0" w:space="0" w:color="auto"/>
      </w:divBdr>
    </w:div>
    <w:div w:id="1644039050">
      <w:bodyDiv w:val="1"/>
      <w:marLeft w:val="0"/>
      <w:marRight w:val="0"/>
      <w:marTop w:val="0"/>
      <w:marBottom w:val="0"/>
      <w:divBdr>
        <w:top w:val="none" w:sz="0" w:space="0" w:color="auto"/>
        <w:left w:val="none" w:sz="0" w:space="0" w:color="auto"/>
        <w:bottom w:val="none" w:sz="0" w:space="0" w:color="auto"/>
        <w:right w:val="none" w:sz="0" w:space="0" w:color="auto"/>
      </w:divBdr>
    </w:div>
    <w:div w:id="1690522136">
      <w:bodyDiv w:val="1"/>
      <w:marLeft w:val="0"/>
      <w:marRight w:val="0"/>
      <w:marTop w:val="0"/>
      <w:marBottom w:val="0"/>
      <w:divBdr>
        <w:top w:val="none" w:sz="0" w:space="0" w:color="auto"/>
        <w:left w:val="none" w:sz="0" w:space="0" w:color="auto"/>
        <w:bottom w:val="none" w:sz="0" w:space="0" w:color="auto"/>
        <w:right w:val="none" w:sz="0" w:space="0" w:color="auto"/>
      </w:divBdr>
    </w:div>
    <w:div w:id="1705060921">
      <w:bodyDiv w:val="1"/>
      <w:marLeft w:val="0"/>
      <w:marRight w:val="0"/>
      <w:marTop w:val="0"/>
      <w:marBottom w:val="0"/>
      <w:divBdr>
        <w:top w:val="none" w:sz="0" w:space="0" w:color="auto"/>
        <w:left w:val="none" w:sz="0" w:space="0" w:color="auto"/>
        <w:bottom w:val="none" w:sz="0" w:space="0" w:color="auto"/>
        <w:right w:val="none" w:sz="0" w:space="0" w:color="auto"/>
      </w:divBdr>
    </w:div>
    <w:div w:id="1856184611">
      <w:bodyDiv w:val="1"/>
      <w:marLeft w:val="0"/>
      <w:marRight w:val="0"/>
      <w:marTop w:val="0"/>
      <w:marBottom w:val="0"/>
      <w:divBdr>
        <w:top w:val="none" w:sz="0" w:space="0" w:color="auto"/>
        <w:left w:val="none" w:sz="0" w:space="0" w:color="auto"/>
        <w:bottom w:val="none" w:sz="0" w:space="0" w:color="auto"/>
        <w:right w:val="none" w:sz="0" w:space="0" w:color="auto"/>
      </w:divBdr>
    </w:div>
    <w:div w:id="1951693607">
      <w:bodyDiv w:val="1"/>
      <w:marLeft w:val="0"/>
      <w:marRight w:val="0"/>
      <w:marTop w:val="0"/>
      <w:marBottom w:val="0"/>
      <w:divBdr>
        <w:top w:val="none" w:sz="0" w:space="0" w:color="auto"/>
        <w:left w:val="none" w:sz="0" w:space="0" w:color="auto"/>
        <w:bottom w:val="none" w:sz="0" w:space="0" w:color="auto"/>
        <w:right w:val="none" w:sz="0" w:space="0" w:color="auto"/>
      </w:divBdr>
    </w:div>
    <w:div w:id="207331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1039</Words>
  <Characters>5926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aiboyko</dc:creator>
  <cp:lastModifiedBy>root</cp:lastModifiedBy>
  <cp:revision>6</cp:revision>
  <dcterms:created xsi:type="dcterms:W3CDTF">2020-11-27T15:32:00Z</dcterms:created>
  <dcterms:modified xsi:type="dcterms:W3CDTF">2020-11-27T17:37:00Z</dcterms:modified>
</cp:coreProperties>
</file>